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FE" w:rsidRDefault="00E623FE" w:rsidP="00125FF4">
      <w:pPr>
        <w:pStyle w:val="ad"/>
        <w:ind w:left="284" w:firstLine="424"/>
      </w:pPr>
      <w:r>
        <w:rPr>
          <w:noProof/>
        </w:rPr>
        <w:drawing>
          <wp:inline distT="0" distB="0" distL="0" distR="0">
            <wp:extent cx="6265785" cy="9860692"/>
            <wp:effectExtent l="19050" t="0" r="1665" b="0"/>
            <wp:docPr id="4" name="Рисунок 3" descr="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1834" cy="98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6C13" w:rsidRDefault="00414BB2" w:rsidP="00125FF4">
      <w:pPr>
        <w:pStyle w:val="ad"/>
        <w:ind w:left="284" w:firstLine="424"/>
      </w:pPr>
      <w:r>
        <w:lastRenderedPageBreak/>
        <w:t>Настоящие технические</w:t>
      </w:r>
      <w:r>
        <w:rPr>
          <w:lang w:val="tr-TR"/>
        </w:rPr>
        <w:t xml:space="preserve"> </w:t>
      </w:r>
      <w:r>
        <w:t>условия (далее</w:t>
      </w:r>
      <w:r>
        <w:rPr>
          <w:lang w:val="tr-TR"/>
        </w:rPr>
        <w:t xml:space="preserve"> </w:t>
      </w:r>
      <w:r>
        <w:t>–</w:t>
      </w:r>
      <w:r>
        <w:rPr>
          <w:lang w:val="tr-TR"/>
        </w:rPr>
        <w:t xml:space="preserve"> </w:t>
      </w:r>
      <w:r>
        <w:t xml:space="preserve">ТУ) распространяются </w:t>
      </w:r>
      <w:r w:rsidR="005C43F4">
        <w:t xml:space="preserve"> </w:t>
      </w:r>
      <w:r w:rsidR="00BA62A3" w:rsidRPr="00BA62A3">
        <w:t>на</w:t>
      </w:r>
      <w:r w:rsidR="00483096">
        <w:t xml:space="preserve"> </w:t>
      </w:r>
      <w:r w:rsidR="00BA62A3" w:rsidRPr="00BA62A3">
        <w:t xml:space="preserve"> </w:t>
      </w:r>
      <w:r w:rsidR="00167E5A">
        <w:t>сетк</w:t>
      </w:r>
      <w:r w:rsidR="00E90218">
        <w:t>и</w:t>
      </w:r>
      <w:r w:rsidR="00167E5A">
        <w:t xml:space="preserve"> </w:t>
      </w:r>
      <w:r w:rsidR="001D7F5D">
        <w:t xml:space="preserve"> шарнирные</w:t>
      </w:r>
      <w:r w:rsidR="000A6C13">
        <w:t xml:space="preserve"> предназначенн</w:t>
      </w:r>
      <w:r w:rsidR="00E90218">
        <w:t>ые</w:t>
      </w:r>
      <w:r w:rsidR="000A6C13">
        <w:t xml:space="preserve">  для  использования  в  ограждающих конструкциях (далее сетк</w:t>
      </w:r>
      <w:r w:rsidR="00F74216">
        <w:t>и</w:t>
      </w:r>
      <w:r w:rsidR="000A6C13">
        <w:t>).</w:t>
      </w:r>
    </w:p>
    <w:p w:rsidR="003C074A" w:rsidRPr="008F02B9" w:rsidRDefault="000A6C13" w:rsidP="00125FF4">
      <w:pPr>
        <w:pStyle w:val="ad"/>
        <w:ind w:left="284" w:firstLine="424"/>
      </w:pPr>
      <w:r w:rsidRPr="008F02B9">
        <w:t>Сетк</w:t>
      </w:r>
      <w:r w:rsidR="00541898" w:rsidRPr="008F02B9">
        <w:t>и</w:t>
      </w:r>
      <w:r w:rsidRPr="008F02B9">
        <w:t xml:space="preserve"> </w:t>
      </w:r>
      <w:r w:rsidR="00541898" w:rsidRPr="008F02B9">
        <w:t xml:space="preserve"> </w:t>
      </w:r>
      <w:r w:rsidRPr="008F02B9">
        <w:t xml:space="preserve">изготавливают </w:t>
      </w:r>
      <w:r w:rsidR="00167E5A" w:rsidRPr="008F02B9">
        <w:t xml:space="preserve"> </w:t>
      </w:r>
      <w:r w:rsidR="007D24AD" w:rsidRPr="008F02B9">
        <w:t xml:space="preserve">с </w:t>
      </w:r>
      <w:r w:rsidR="001D7F5D" w:rsidRPr="008F02B9">
        <w:t xml:space="preserve">прямоугольными </w:t>
      </w:r>
      <w:r w:rsidR="007D24AD" w:rsidRPr="008F02B9">
        <w:t xml:space="preserve"> ячейками, с</w:t>
      </w:r>
      <w:r w:rsidR="001D7F5D" w:rsidRPr="008F02B9">
        <w:t xml:space="preserve"> совместной </w:t>
      </w:r>
      <w:r w:rsidR="00101C99" w:rsidRPr="008F02B9">
        <w:t xml:space="preserve"> плотной </w:t>
      </w:r>
      <w:r w:rsidR="001D7F5D" w:rsidRPr="008F02B9">
        <w:t xml:space="preserve"> </w:t>
      </w:r>
      <w:r w:rsidR="00101C99" w:rsidRPr="008F02B9">
        <w:t xml:space="preserve">спиральной  </w:t>
      </w:r>
      <w:r w:rsidR="001D7F5D" w:rsidRPr="008F02B9">
        <w:t xml:space="preserve">завивкой </w:t>
      </w:r>
      <w:r w:rsidR="007D24AD" w:rsidRPr="008F02B9">
        <w:t xml:space="preserve"> </w:t>
      </w:r>
      <w:r w:rsidR="001D7F5D" w:rsidRPr="008F02B9">
        <w:t xml:space="preserve">двух </w:t>
      </w:r>
      <w:r w:rsidR="007D24AD" w:rsidRPr="008F02B9">
        <w:t xml:space="preserve"> </w:t>
      </w:r>
      <w:r w:rsidR="001D7F5D" w:rsidRPr="008F02B9">
        <w:t xml:space="preserve">концов  </w:t>
      </w:r>
      <w:r w:rsidR="00101C99" w:rsidRPr="008F02B9">
        <w:t xml:space="preserve">вертикальных </w:t>
      </w:r>
      <w:r w:rsidR="001D7F5D" w:rsidRPr="008F02B9">
        <w:t xml:space="preserve">проволок </w:t>
      </w:r>
      <w:r w:rsidR="00101C99" w:rsidRPr="008F02B9">
        <w:t xml:space="preserve"> </w:t>
      </w:r>
      <w:r w:rsidR="001D7F5D" w:rsidRPr="008F02B9">
        <w:t>ячеек</w:t>
      </w:r>
      <w:r w:rsidR="00A10638" w:rsidRPr="008F02B9">
        <w:t xml:space="preserve"> </w:t>
      </w:r>
      <w:r w:rsidR="00101C99" w:rsidRPr="008F02B9">
        <w:t xml:space="preserve"> </w:t>
      </w:r>
      <w:r w:rsidR="00A10638" w:rsidRPr="008F02B9">
        <w:t xml:space="preserve">смежных  по вертикали,  </w:t>
      </w:r>
      <w:r w:rsidR="00101C99" w:rsidRPr="008F02B9">
        <w:t xml:space="preserve">на  </w:t>
      </w:r>
      <w:r w:rsidR="00A11C70" w:rsidRPr="008F02B9">
        <w:t xml:space="preserve">стальные  </w:t>
      </w:r>
      <w:r w:rsidR="00101C99" w:rsidRPr="008F02B9">
        <w:t>проволоки  расположенные  горизонтально</w:t>
      </w:r>
      <w:r w:rsidR="00167E5A" w:rsidRPr="008F02B9">
        <w:t>.</w:t>
      </w:r>
      <w:r w:rsidR="00C24DD3" w:rsidRPr="008F02B9">
        <w:t xml:space="preserve"> </w:t>
      </w:r>
      <w:r w:rsidR="00FA6991" w:rsidRPr="008F02B9">
        <w:t xml:space="preserve"> </w:t>
      </w:r>
      <w:r w:rsidR="00A11C70" w:rsidRPr="008F02B9">
        <w:t>Горизонтальные</w:t>
      </w:r>
      <w:r w:rsidR="00C24DD3" w:rsidRPr="008F02B9">
        <w:t xml:space="preserve">, </w:t>
      </w:r>
      <w:r w:rsidR="00A11C70" w:rsidRPr="008F02B9">
        <w:t xml:space="preserve"> </w:t>
      </w:r>
      <w:r w:rsidR="00C24DD3" w:rsidRPr="008F02B9">
        <w:t xml:space="preserve"> </w:t>
      </w:r>
      <w:r w:rsidR="0018656E" w:rsidRPr="008F02B9">
        <w:t>сплошные</w:t>
      </w:r>
      <w:r w:rsidR="00A11C70" w:rsidRPr="008F02B9">
        <w:t xml:space="preserve">  проволоки  опреде</w:t>
      </w:r>
      <w:r w:rsidR="00C24DD3" w:rsidRPr="008F02B9">
        <w:t>-</w:t>
      </w:r>
      <w:r w:rsidR="00A11C70" w:rsidRPr="008F02B9">
        <w:t>ляют  длину сет</w:t>
      </w:r>
      <w:r w:rsidR="00C24DD3" w:rsidRPr="008F02B9">
        <w:t>ок</w:t>
      </w:r>
      <w:r w:rsidR="00A11C70" w:rsidRPr="008F02B9">
        <w:t xml:space="preserve">. </w:t>
      </w:r>
      <w:r w:rsidR="00014564" w:rsidRPr="008F02B9">
        <w:t xml:space="preserve"> </w:t>
      </w:r>
      <w:r w:rsidR="00A11C70" w:rsidRPr="008F02B9">
        <w:t xml:space="preserve">Вертикальные </w:t>
      </w:r>
      <w:r w:rsidR="009F0C96" w:rsidRPr="008F02B9">
        <w:t xml:space="preserve">отрезки </w:t>
      </w:r>
      <w:r w:rsidR="00014564" w:rsidRPr="008F02B9">
        <w:t xml:space="preserve"> </w:t>
      </w:r>
      <w:r w:rsidR="009F0C96" w:rsidRPr="008F02B9">
        <w:t xml:space="preserve">проволок </w:t>
      </w:r>
      <w:r w:rsidR="00014564" w:rsidRPr="008F02B9">
        <w:t xml:space="preserve"> </w:t>
      </w:r>
      <w:r w:rsidR="009F0C96" w:rsidRPr="008F02B9">
        <w:t>раз</w:t>
      </w:r>
      <w:r w:rsidR="00014564" w:rsidRPr="008F02B9">
        <w:t xml:space="preserve">личной  длины, </w:t>
      </w:r>
      <w:r w:rsidR="009F0C96" w:rsidRPr="008F02B9">
        <w:t xml:space="preserve"> </w:t>
      </w:r>
      <w:r w:rsidR="00A10638" w:rsidRPr="008F02B9">
        <w:t xml:space="preserve"> </w:t>
      </w:r>
      <w:r w:rsidR="009F0C96" w:rsidRPr="008F02B9">
        <w:t xml:space="preserve">навитые </w:t>
      </w:r>
      <w:r w:rsidR="00A10638" w:rsidRPr="008F02B9">
        <w:t xml:space="preserve"> </w:t>
      </w:r>
      <w:r w:rsidR="009F0C96" w:rsidRPr="008F02B9">
        <w:t xml:space="preserve">на </w:t>
      </w:r>
      <w:r w:rsidR="00A10638" w:rsidRPr="008F02B9">
        <w:t xml:space="preserve"> </w:t>
      </w:r>
      <w:r w:rsidR="00014564" w:rsidRPr="008F02B9">
        <w:t xml:space="preserve"> </w:t>
      </w:r>
      <w:r w:rsidR="009F0C96" w:rsidRPr="008F02B9">
        <w:t>рас</w:t>
      </w:r>
      <w:r w:rsidR="00C24DD3" w:rsidRPr="008F02B9">
        <w:t>-</w:t>
      </w:r>
      <w:r w:rsidR="009F0C96" w:rsidRPr="008F02B9">
        <w:t>стояни</w:t>
      </w:r>
      <w:r w:rsidR="00A10638" w:rsidRPr="008F02B9">
        <w:t xml:space="preserve">и  150мм </w:t>
      </w:r>
      <w:r w:rsidR="009F0C96" w:rsidRPr="008F02B9">
        <w:t xml:space="preserve"> </w:t>
      </w:r>
      <w:r w:rsidR="00A10638" w:rsidRPr="008F02B9">
        <w:t xml:space="preserve"> друг от друга</w:t>
      </w:r>
      <w:r w:rsidR="00014564" w:rsidRPr="008F02B9">
        <w:t xml:space="preserve">  (или ином  расстоянии</w:t>
      </w:r>
      <w:r w:rsidR="008D5D41" w:rsidRPr="008F02B9">
        <w:t xml:space="preserve"> до 300 мм включительно, кратном 75</w:t>
      </w:r>
      <w:r w:rsidR="00014564" w:rsidRPr="008F02B9">
        <w:t xml:space="preserve">), </w:t>
      </w:r>
      <w:r w:rsidR="00A10638" w:rsidRPr="008F02B9">
        <w:t xml:space="preserve"> определяют</w:t>
      </w:r>
      <w:r w:rsidR="00014564" w:rsidRPr="008F02B9">
        <w:t xml:space="preserve"> размеры  ячеек</w:t>
      </w:r>
      <w:r w:rsidR="00A10638" w:rsidRPr="008F02B9">
        <w:t xml:space="preserve"> </w:t>
      </w:r>
      <w:r w:rsidR="00014564" w:rsidRPr="008F02B9">
        <w:t xml:space="preserve"> сеток</w:t>
      </w:r>
      <w:r w:rsidR="00EC66D1" w:rsidRPr="008F02B9">
        <w:t>.</w:t>
      </w:r>
    </w:p>
    <w:p w:rsidR="00E90218" w:rsidRPr="008F02B9" w:rsidRDefault="0051496B" w:rsidP="005C7032">
      <w:pPr>
        <w:pStyle w:val="ad"/>
        <w:ind w:left="708"/>
      </w:pPr>
      <w:r w:rsidRPr="008F02B9">
        <w:t>Ширина</w:t>
      </w:r>
      <w:r w:rsidR="00E90218" w:rsidRPr="008F02B9">
        <w:t xml:space="preserve"> яче</w:t>
      </w:r>
      <w:r w:rsidR="005C7032" w:rsidRPr="008F02B9">
        <w:t>ек</w:t>
      </w:r>
      <w:r w:rsidRPr="008F02B9">
        <w:t xml:space="preserve">, </w:t>
      </w:r>
      <w:r w:rsidR="00E90218" w:rsidRPr="008F02B9">
        <w:t>ширина сетки</w:t>
      </w:r>
      <w:r w:rsidR="00515E91" w:rsidRPr="008F02B9">
        <w:t>,</w:t>
      </w:r>
      <w:r w:rsidRPr="008F02B9">
        <w:t xml:space="preserve"> диаметр проволоки, </w:t>
      </w:r>
      <w:r w:rsidR="002B6807" w:rsidRPr="008F02B9">
        <w:t xml:space="preserve">длина рулона </w:t>
      </w:r>
      <w:r w:rsidR="00E90218" w:rsidRPr="008F02B9">
        <w:t xml:space="preserve">– величины переменные, при </w:t>
      </w:r>
      <w:r w:rsidR="002B6807" w:rsidRPr="008F02B9">
        <w:t xml:space="preserve">постоянной </w:t>
      </w:r>
      <w:r w:rsidRPr="008F02B9">
        <w:t>высоте ячеек</w:t>
      </w:r>
      <w:r w:rsidR="00E90218" w:rsidRPr="008F02B9">
        <w:t>.</w:t>
      </w:r>
      <w:r w:rsidR="003C6B90" w:rsidRPr="008F02B9">
        <w:t xml:space="preserve"> Сетки поставляются в рулонах.</w:t>
      </w:r>
    </w:p>
    <w:p w:rsidR="00414BB2" w:rsidRPr="008F02B9" w:rsidRDefault="003C074A" w:rsidP="003C074A">
      <w:pPr>
        <w:ind w:right="125"/>
        <w:jc w:val="both"/>
      </w:pPr>
      <w:r w:rsidRPr="008F02B9">
        <w:t xml:space="preserve">       </w:t>
      </w:r>
      <w:r w:rsidR="00E90218" w:rsidRPr="008F02B9">
        <w:t xml:space="preserve">  </w:t>
      </w:r>
      <w:r w:rsidR="00414BB2" w:rsidRPr="008F02B9">
        <w:t xml:space="preserve">Вид климатического исполнения </w:t>
      </w:r>
      <w:r w:rsidR="00330BA3" w:rsidRPr="008F02B9">
        <w:t>–</w:t>
      </w:r>
      <w:r w:rsidR="00414BB2" w:rsidRPr="008F02B9">
        <w:t xml:space="preserve"> УХЛ</w:t>
      </w:r>
      <w:r w:rsidR="00330BA3" w:rsidRPr="008F02B9">
        <w:t xml:space="preserve"> </w:t>
      </w:r>
      <w:r w:rsidR="00414BB2" w:rsidRPr="008F02B9">
        <w:t>1 по ГОСТ 15150</w:t>
      </w:r>
      <w:r w:rsidR="003C6B90" w:rsidRPr="008F02B9">
        <w:t>.</w:t>
      </w:r>
      <w:r w:rsidR="00414BB2" w:rsidRPr="008F02B9">
        <w:t xml:space="preserve"> </w:t>
      </w:r>
      <w:r w:rsidR="0095108A" w:rsidRPr="008F02B9">
        <w:t xml:space="preserve"> </w:t>
      </w:r>
    </w:p>
    <w:p w:rsidR="004F5C6B" w:rsidRPr="008F02B9" w:rsidRDefault="004F5C6B" w:rsidP="004F5C6B">
      <w:pPr>
        <w:ind w:left="180" w:right="305" w:firstLine="360"/>
        <w:jc w:val="both"/>
      </w:pPr>
    </w:p>
    <w:p w:rsidR="008D05F7" w:rsidRDefault="008D05F7" w:rsidP="00330BA3">
      <w:pPr>
        <w:ind w:left="180" w:right="305" w:firstLine="360"/>
        <w:jc w:val="both"/>
      </w:pPr>
    </w:p>
    <w:p w:rsidR="008D05F7" w:rsidRDefault="008D05F7" w:rsidP="00330BA3">
      <w:pPr>
        <w:ind w:left="180" w:right="305" w:firstLine="360"/>
        <w:jc w:val="both"/>
      </w:pPr>
      <w:r>
        <w:t>Структура условного обозначения сеток:</w:t>
      </w:r>
    </w:p>
    <w:p w:rsidR="008D05F7" w:rsidRDefault="008D05F7" w:rsidP="00330BA3">
      <w:pPr>
        <w:ind w:left="180" w:right="305" w:firstLine="360"/>
        <w:jc w:val="both"/>
      </w:pPr>
    </w:p>
    <w:p w:rsidR="008D05F7" w:rsidRDefault="00A555D6" w:rsidP="00330BA3">
      <w:pPr>
        <w:ind w:left="180" w:right="305" w:firstLine="360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7" type="#_x0000_t32" style="position:absolute;left:0;text-align:left;margin-left:194.1pt;margin-top:11.6pt;width:0;height:91.7pt;flip:y;z-index:251666432" o:connectortype="straight"/>
        </w:pict>
      </w:r>
      <w:r>
        <w:rPr>
          <w:noProof/>
        </w:rPr>
        <w:pict>
          <v:shape id="_x0000_s2073" type="#_x0000_t32" style="position:absolute;left:0;text-align:left;margin-left:223.1pt;margin-top:13.3pt;width:1.65pt;height:106.45pt;z-index:251663360" o:connectortype="straight"/>
        </w:pict>
      </w:r>
      <w:r>
        <w:rPr>
          <w:noProof/>
        </w:rPr>
        <w:pict>
          <v:shape id="_x0000_s2058" type="#_x0000_t32" style="position:absolute;left:0;text-align:left;margin-left:212.75pt;margin-top:13.3pt;width:23.75pt;height:0;z-index:251654144" o:connectortype="straight"/>
        </w:pict>
      </w:r>
      <w:r>
        <w:rPr>
          <w:noProof/>
        </w:rPr>
        <w:pict>
          <v:shape id="_x0000_s2057" type="#_x0000_t32" style="position:absolute;left:0;text-align:left;margin-left:185.15pt;margin-top:13.3pt;width:15.65pt;height:0;z-index:251653120" o:connectortype="straight"/>
        </w:pict>
      </w:r>
      <w:r>
        <w:rPr>
          <w:noProof/>
        </w:rPr>
        <w:pict>
          <v:shape id="_x0000_s2076" type="#_x0000_t32" style="position:absolute;left:0;text-align:left;margin-left:160.75pt;margin-top:13.3pt;width:0;height:77.95pt;flip:y;z-index:251665408" o:connectortype="straight"/>
        </w:pict>
      </w:r>
      <w:r>
        <w:rPr>
          <w:noProof/>
        </w:rPr>
        <w:pict>
          <v:shape id="_x0000_s2075" type="#_x0000_t32" style="position:absolute;left:0;text-align:left;margin-left:119.6pt;margin-top:13.3pt;width:0;height:63.65pt;flip:y;z-index:251664384" o:connectortype="straight"/>
        </w:pict>
      </w:r>
      <w:r>
        <w:rPr>
          <w:noProof/>
        </w:rPr>
        <w:pict>
          <v:shape id="_x0000_s2063" type="#_x0000_t32" style="position:absolute;left:0;text-align:left;margin-left:94.45pt;margin-top:13.3pt;width:0;height:50.6pt;flip:y;z-index:251657216" o:connectortype="straight"/>
        </w:pict>
      </w:r>
      <w:r>
        <w:rPr>
          <w:noProof/>
        </w:rPr>
        <w:pict>
          <v:shape id="_x0000_s2065" type="#_x0000_t32" style="position:absolute;left:0;text-align:left;margin-left:35.95pt;margin-top:13.3pt;width:0;height:23.05pt;flip:y;z-index:251659264" o:connectortype="straight"/>
        </w:pict>
      </w:r>
      <w:r>
        <w:rPr>
          <w:noProof/>
        </w:rPr>
        <w:pict>
          <v:shape id="_x0000_s2064" type="#_x0000_t32" style="position:absolute;left:0;text-align:left;margin-left:67.1pt;margin-top:13.3pt;width:0;height:36.6pt;flip:y;z-index:251658240" o:connectortype="straight"/>
        </w:pict>
      </w:r>
      <w:r>
        <w:rPr>
          <w:noProof/>
        </w:rPr>
        <w:pict>
          <v:shape id="_x0000_s2056" type="#_x0000_t32" style="position:absolute;left:0;text-align:left;margin-left:170pt;margin-top:13.3pt;width:5.7pt;height:0;z-index:251652096" o:connectortype="straight"/>
        </w:pict>
      </w:r>
      <w:r>
        <w:rPr>
          <w:noProof/>
        </w:rPr>
        <w:pict>
          <v:shape id="_x0000_s2055" type="#_x0000_t32" style="position:absolute;left:0;text-align:left;margin-left:141.5pt;margin-top:13.3pt;width:28.5pt;height:0;z-index:251651072" o:connectortype="straight"/>
        </w:pict>
      </w:r>
      <w:r>
        <w:rPr>
          <w:noProof/>
        </w:rPr>
        <w:pict>
          <v:shape id="_x0000_s2054" type="#_x0000_t32" style="position:absolute;left:0;text-align:left;margin-left:111.3pt;margin-top:13.3pt;width:16.85pt;height:0;z-index:251650048" o:connectortype="straight"/>
        </w:pict>
      </w:r>
      <w:r>
        <w:rPr>
          <w:noProof/>
        </w:rPr>
        <w:pict>
          <v:shape id="_x0000_s2053" type="#_x0000_t32" style="position:absolute;left:0;text-align:left;margin-left:89.45pt;margin-top:13.3pt;width:9.95pt;height:0;z-index:251649024" o:connectortype="straight"/>
        </w:pict>
      </w:r>
      <w:r>
        <w:rPr>
          <w:noProof/>
        </w:rPr>
        <w:pict>
          <v:shape id="_x0000_s2052" type="#_x0000_t32" style="position:absolute;left:0;text-align:left;margin-left:56.65pt;margin-top:13.3pt;width:20.9pt;height:0;z-index:251648000" o:connectortype="straight"/>
        </w:pict>
      </w:r>
      <w:r>
        <w:rPr>
          <w:noProof/>
        </w:rPr>
        <w:pict>
          <v:shape id="_x0000_s2051" type="#_x0000_t32" style="position:absolute;left:0;text-align:left;margin-left:26.45pt;margin-top:13.3pt;width:18.3pt;height:0;z-index:251646976" o:connectortype="straight"/>
        </w:pict>
      </w:r>
      <w:r w:rsidR="008D05F7">
        <w:t xml:space="preserve">ХХ – Х,Х – Х – ХХ – </w:t>
      </w:r>
      <w:r w:rsidR="00F73B2E">
        <w:t xml:space="preserve"> </w:t>
      </w:r>
      <w:r w:rsidR="008D05F7">
        <w:t>ХХХХ</w:t>
      </w:r>
      <w:r w:rsidR="00F73B2E">
        <w:t xml:space="preserve"> /</w:t>
      </w:r>
      <w:r w:rsidR="00DF50A4">
        <w:t xml:space="preserve"> </w:t>
      </w:r>
      <w:r w:rsidR="00C923DA">
        <w:t>ХХ</w:t>
      </w:r>
      <w:r w:rsidR="00DF50A4">
        <w:t xml:space="preserve"> </w:t>
      </w:r>
      <w:r w:rsidR="00F73B2E">
        <w:t>/</w:t>
      </w:r>
      <w:r w:rsidR="00DF50A4">
        <w:t xml:space="preserve"> </w:t>
      </w:r>
      <w:r w:rsidR="00C923DA">
        <w:t xml:space="preserve">ХХХ  </w:t>
      </w:r>
    </w:p>
    <w:p w:rsidR="00C923DA" w:rsidRDefault="00C923DA" w:rsidP="00330BA3">
      <w:pPr>
        <w:ind w:left="180" w:right="305" w:firstLine="360"/>
        <w:jc w:val="both"/>
      </w:pPr>
    </w:p>
    <w:p w:rsidR="00E35153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60" type="#_x0000_t32" style="position:absolute;left:0;text-align:left;margin-left:35.95pt;margin-top:8.75pt;width:209.15pt;height:0;flip:x;z-index:251655168" o:connectortype="straight"/>
        </w:pict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106DD0">
        <w:t>сетка шарнирная</w:t>
      </w:r>
      <w:r w:rsidR="00DF50A4">
        <w:t xml:space="preserve"> - СШ</w:t>
      </w:r>
      <w:r w:rsidR="00106DD0">
        <w:t>;</w:t>
      </w:r>
      <w:r w:rsidR="00DF50A4">
        <w:t xml:space="preserve"> </w:t>
      </w:r>
    </w:p>
    <w:p w:rsidR="00C923DA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61" type="#_x0000_t32" style="position:absolute;left:0;text-align:left;margin-left:67.1pt;margin-top:8.5pt;width:178pt;height:0;flip:x;z-index:251656192" o:connectortype="straight"/>
        </w:pict>
      </w:r>
      <w:r w:rsidR="00E35153">
        <w:t xml:space="preserve">               </w:t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  <w:t>д</w:t>
      </w:r>
      <w:r w:rsidR="00106DD0">
        <w:t xml:space="preserve">иаметр проволоки, мм;  </w:t>
      </w:r>
    </w:p>
    <w:p w:rsidR="00E10A44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66" type="#_x0000_t32" style="position:absolute;left:0;text-align:left;margin-left:94.45pt;margin-top:8.7pt;width:150.65pt;height:0;z-index:251660288" o:connectortype="straight"/>
        </w:pict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E35153">
        <w:tab/>
      </w:r>
      <w:r w:rsidR="00106DD0">
        <w:t>вид покрытия,</w:t>
      </w:r>
      <w:r w:rsidR="00F73B2E">
        <w:t xml:space="preserve"> </w:t>
      </w:r>
      <w:r w:rsidR="00106DD0">
        <w:t xml:space="preserve"> Ц </w:t>
      </w:r>
      <w:r w:rsidR="00F73B2E">
        <w:t xml:space="preserve">- </w:t>
      </w:r>
      <w:r w:rsidR="00106DD0">
        <w:t>оцинкованная</w:t>
      </w:r>
      <w:r w:rsidR="00F73B2E">
        <w:t>;</w:t>
      </w:r>
    </w:p>
    <w:p w:rsidR="00E1420B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68" type="#_x0000_t32" style="position:absolute;left:0;text-align:left;margin-left:119.6pt;margin-top:7.95pt;width:125.5pt;height:0;flip:x;z-index:251661312" o:connectortype="straight"/>
        </w:pict>
      </w:r>
      <w:r w:rsidR="00E1420B">
        <w:t xml:space="preserve">                                                           </w:t>
      </w:r>
      <w:r w:rsidR="00E1420B">
        <w:tab/>
      </w:r>
      <w:r w:rsidR="00E1420B">
        <w:tab/>
      </w:r>
      <w:r w:rsidR="00106DD0">
        <w:t>длина сетки в рулоне, м;</w:t>
      </w:r>
    </w:p>
    <w:p w:rsidR="00E1420B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70" type="#_x0000_t32" style="position:absolute;left:0;text-align:left;margin-left:160.75pt;margin-top:8.5pt;width:84.35pt;height:0;flip:x;z-index:251662336" o:connectortype="straight"/>
        </w:pict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E1420B">
        <w:tab/>
        <w:t xml:space="preserve"> </w:t>
      </w:r>
      <w:r w:rsidR="00E1420B">
        <w:tab/>
      </w:r>
      <w:r w:rsidR="00F73B2E">
        <w:t>ширина рулона, мм;</w:t>
      </w:r>
    </w:p>
    <w:p w:rsidR="00E1420B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79" type="#_x0000_t32" style="position:absolute;left:0;text-align:left;margin-left:194.1pt;margin-top:6.75pt;width:51pt;height:0;z-index:251667456" o:connectortype="straight"/>
        </w:pict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E1420B">
        <w:tab/>
      </w:r>
      <w:r w:rsidR="00F73B2E">
        <w:t>количество сплошных проволок</w:t>
      </w:r>
      <w:r w:rsidR="00DF50A4">
        <w:t>;</w:t>
      </w:r>
      <w:r w:rsidR="00F73B2E">
        <w:t xml:space="preserve"> </w:t>
      </w:r>
    </w:p>
    <w:p w:rsidR="0017595A" w:rsidRDefault="00A555D6" w:rsidP="00330BA3">
      <w:pPr>
        <w:ind w:left="180" w:right="305" w:firstLine="360"/>
        <w:jc w:val="both"/>
      </w:pPr>
      <w:r>
        <w:rPr>
          <w:noProof/>
        </w:rPr>
        <w:pict>
          <v:shape id="_x0000_s2080" type="#_x0000_t32" style="position:absolute;left:0;text-align:left;margin-left:224.75pt;margin-top:9.4pt;width:20.35pt;height:0;z-index:251668480" o:connectortype="straight"/>
        </w:pict>
      </w:r>
      <w:r w:rsidR="00DF50A4">
        <w:tab/>
      </w:r>
      <w:r w:rsidR="00DF50A4">
        <w:tab/>
      </w:r>
      <w:r w:rsidR="00DF50A4">
        <w:tab/>
      </w:r>
      <w:r w:rsidR="00DF50A4">
        <w:tab/>
      </w:r>
      <w:r w:rsidR="00DF50A4">
        <w:tab/>
      </w:r>
      <w:r w:rsidR="00DF50A4">
        <w:tab/>
      </w:r>
      <w:r w:rsidR="00DF50A4">
        <w:tab/>
        <w:t>ширина ячейки, мм.</w:t>
      </w:r>
    </w:p>
    <w:p w:rsidR="00E1420B" w:rsidRDefault="00F73B2E" w:rsidP="00330BA3">
      <w:pPr>
        <w:ind w:left="180" w:right="305" w:firstLine="360"/>
        <w:jc w:val="both"/>
      </w:pPr>
      <w:r>
        <w:tab/>
      </w:r>
      <w:r>
        <w:tab/>
      </w:r>
      <w:r>
        <w:tab/>
      </w:r>
      <w:r>
        <w:tab/>
      </w:r>
      <w:r w:rsidR="00E1420B">
        <w:tab/>
      </w:r>
      <w:r>
        <w:t xml:space="preserve"> </w:t>
      </w:r>
    </w:p>
    <w:p w:rsidR="00E1420B" w:rsidRDefault="0017595A" w:rsidP="0017595A">
      <w:pPr>
        <w:ind w:left="180" w:right="305" w:firstLine="360"/>
        <w:jc w:val="both"/>
      </w:pPr>
      <w:r>
        <w:t>Примеры записи в других документах и (или) при заказе:</w:t>
      </w:r>
    </w:p>
    <w:p w:rsidR="0017595A" w:rsidRDefault="0017595A" w:rsidP="0017595A">
      <w:pPr>
        <w:ind w:left="180" w:right="305" w:firstLine="360"/>
        <w:jc w:val="both"/>
      </w:pPr>
    </w:p>
    <w:p w:rsidR="004F5C6B" w:rsidRDefault="00A3388A" w:rsidP="00E66E3C">
      <w:pPr>
        <w:ind w:left="426" w:right="103"/>
      </w:pPr>
      <w:r>
        <w:t xml:space="preserve">       </w:t>
      </w:r>
      <w:r w:rsidR="001B7E56" w:rsidRPr="001B7E56">
        <w:t xml:space="preserve">  </w:t>
      </w:r>
      <w:r w:rsidR="008A7930">
        <w:t xml:space="preserve">Сетка </w:t>
      </w:r>
      <w:r w:rsidR="008B0590">
        <w:t>ш</w:t>
      </w:r>
      <w:r w:rsidR="00DC7FC1">
        <w:t>арнирная</w:t>
      </w:r>
      <w:r w:rsidR="008B0590">
        <w:t xml:space="preserve">, </w:t>
      </w:r>
      <w:r w:rsidR="008B0590" w:rsidRPr="008B0590">
        <w:t xml:space="preserve"> </w:t>
      </w:r>
      <w:r w:rsidR="008B0590">
        <w:t>изготовленная из проволоки   диаметром  2,0 мм,   с   цинковым покрытием,</w:t>
      </w:r>
      <w:r w:rsidR="00434C51">
        <w:t xml:space="preserve"> с</w:t>
      </w:r>
      <w:r w:rsidR="0006206D">
        <w:t xml:space="preserve"> </w:t>
      </w:r>
      <w:r w:rsidR="00E66E3C" w:rsidRPr="00E66E3C">
        <w:t xml:space="preserve"> </w:t>
      </w:r>
      <w:r w:rsidR="00434C51">
        <w:t>размер</w:t>
      </w:r>
      <w:r w:rsidR="0006206D">
        <w:t>ами</w:t>
      </w:r>
      <w:r w:rsidR="00434C51">
        <w:t xml:space="preserve"> </w:t>
      </w:r>
      <w:r w:rsidR="00BF0D2D">
        <w:t xml:space="preserve"> яче</w:t>
      </w:r>
      <w:r w:rsidR="0006206D">
        <w:t>ек</w:t>
      </w:r>
      <w:r w:rsidR="00BF0D2D">
        <w:t xml:space="preserve"> </w:t>
      </w:r>
      <w:r w:rsidR="0006206D">
        <w:t xml:space="preserve"> </w:t>
      </w:r>
      <w:r w:rsidR="008B0590">
        <w:t xml:space="preserve">по вертикали: </w:t>
      </w:r>
      <w:r w:rsidR="0006206D" w:rsidRPr="0006206D">
        <w:t>75мм</w:t>
      </w:r>
      <w:r w:rsidR="008B0590">
        <w:t xml:space="preserve"> (</w:t>
      </w:r>
      <w:r w:rsidR="0006206D">
        <w:t xml:space="preserve">6 </w:t>
      </w:r>
      <w:r w:rsidR="008B0590">
        <w:t xml:space="preserve">ячеек), </w:t>
      </w:r>
      <w:r w:rsidR="0006206D">
        <w:t>100мм</w:t>
      </w:r>
      <w:r w:rsidR="0006206D" w:rsidRPr="0006206D">
        <w:t xml:space="preserve"> </w:t>
      </w:r>
      <w:r w:rsidR="0006206D">
        <w:t xml:space="preserve">(11 </w:t>
      </w:r>
      <w:r w:rsidR="008B0590">
        <w:t>ячеек</w:t>
      </w:r>
      <w:r w:rsidR="0006206D">
        <w:t>)</w:t>
      </w:r>
      <w:r w:rsidR="0006206D" w:rsidRPr="0006206D">
        <w:t>,  2х150</w:t>
      </w:r>
      <w:r w:rsidR="00434C51" w:rsidRPr="0006206D">
        <w:t>мм</w:t>
      </w:r>
      <w:r w:rsidR="0006206D">
        <w:t xml:space="preserve"> </w:t>
      </w:r>
      <w:r w:rsidR="008B0590">
        <w:t xml:space="preserve"> (</w:t>
      </w:r>
      <w:r w:rsidR="0006206D">
        <w:t>2 яче</w:t>
      </w:r>
      <w:r w:rsidR="00C41FB3">
        <w:t>й</w:t>
      </w:r>
      <w:r w:rsidR="0006206D">
        <w:t>к</w:t>
      </w:r>
      <w:r w:rsidR="008B0590">
        <w:t>и</w:t>
      </w:r>
      <w:r w:rsidR="0006206D">
        <w:t>)</w:t>
      </w:r>
      <w:r w:rsidR="0006206D" w:rsidRPr="0006206D">
        <w:t>,</w:t>
      </w:r>
      <w:r w:rsidR="00C41FB3">
        <w:t xml:space="preserve"> </w:t>
      </w:r>
      <w:r w:rsidR="009932B7">
        <w:t xml:space="preserve">определяющими </w:t>
      </w:r>
      <w:r w:rsidR="00E445AC">
        <w:t xml:space="preserve"> 20 горизонтальны</w:t>
      </w:r>
      <w:r w:rsidR="009932B7">
        <w:t xml:space="preserve">х </w:t>
      </w:r>
      <w:r w:rsidR="00E445AC">
        <w:t>сплошны</w:t>
      </w:r>
      <w:r w:rsidR="009932B7">
        <w:t>х</w:t>
      </w:r>
      <w:r w:rsidR="00E445AC">
        <w:t xml:space="preserve">  проволок</w:t>
      </w:r>
      <w:r w:rsidR="00515E91">
        <w:t>,</w:t>
      </w:r>
      <w:r w:rsidR="009932B7">
        <w:t xml:space="preserve">  </w:t>
      </w:r>
      <w:r w:rsidR="00C41FB3">
        <w:t>шириной ячеек 150мм</w:t>
      </w:r>
      <w:r w:rsidR="009932B7">
        <w:t xml:space="preserve">,  с </w:t>
      </w:r>
      <w:r w:rsidR="006B6436">
        <w:t>шириной  сетки в  рулоне 1,8</w:t>
      </w:r>
      <w:r w:rsidR="00C41FB3">
        <w:t>5</w:t>
      </w:r>
      <w:r w:rsidR="006B6436">
        <w:t>м</w:t>
      </w:r>
      <w:r w:rsidR="009932B7">
        <w:t xml:space="preserve">  и</w:t>
      </w:r>
      <w:r w:rsidR="006B6436" w:rsidRPr="006B6436">
        <w:t xml:space="preserve"> </w:t>
      </w:r>
      <w:r w:rsidR="00C41FB3">
        <w:t xml:space="preserve"> </w:t>
      </w:r>
      <w:r w:rsidR="00A60D49">
        <w:t>длиной</w:t>
      </w:r>
      <w:r w:rsidR="00C41FB3">
        <w:t xml:space="preserve"> </w:t>
      </w:r>
      <w:r w:rsidR="00A60D49">
        <w:t xml:space="preserve"> </w:t>
      </w:r>
      <w:r w:rsidR="00C41FB3">
        <w:t>5</w:t>
      </w:r>
      <w:r w:rsidR="00A60D49">
        <w:t>0</w:t>
      </w:r>
      <w:r w:rsidR="006B6436">
        <w:t>м</w:t>
      </w:r>
      <w:r w:rsidR="009932B7">
        <w:t xml:space="preserve">, –   </w:t>
      </w:r>
    </w:p>
    <w:p w:rsidR="00E3082B" w:rsidRDefault="00A3388A" w:rsidP="00E10A44">
      <w:pPr>
        <w:ind w:left="180" w:right="305" w:firstLine="180"/>
        <w:jc w:val="both"/>
      </w:pPr>
      <w:r>
        <w:t xml:space="preserve">   </w:t>
      </w:r>
      <w:r w:rsidR="009932B7">
        <w:t xml:space="preserve"> </w:t>
      </w:r>
      <w:r w:rsidR="00643CFC">
        <w:t xml:space="preserve">Сетка </w:t>
      </w:r>
      <w:r w:rsidR="009932B7">
        <w:t>ш</w:t>
      </w:r>
      <w:r w:rsidR="0018656E">
        <w:t>арнирная</w:t>
      </w:r>
      <w:r w:rsidR="009932B7">
        <w:t xml:space="preserve"> </w:t>
      </w:r>
      <w:r w:rsidR="00A93E6D">
        <w:t xml:space="preserve"> </w:t>
      </w:r>
      <w:r w:rsidR="008E5DF7">
        <w:t>С</w:t>
      </w:r>
      <w:r w:rsidR="00861967">
        <w:t xml:space="preserve">Ш </w:t>
      </w:r>
      <w:r w:rsidR="008E5DF7">
        <w:t xml:space="preserve">- </w:t>
      </w:r>
      <w:r w:rsidR="009932B7">
        <w:t>2</w:t>
      </w:r>
      <w:r w:rsidR="00861967">
        <w:t>,0</w:t>
      </w:r>
      <w:r w:rsidR="009932B7">
        <w:t xml:space="preserve"> - Ц </w:t>
      </w:r>
      <w:r w:rsidR="008B4209">
        <w:t xml:space="preserve">- 50 </w:t>
      </w:r>
      <w:r w:rsidR="009932B7">
        <w:t xml:space="preserve">- </w:t>
      </w:r>
      <w:r w:rsidR="00C41FB3" w:rsidRPr="00C41FB3">
        <w:t>1850/20/150</w:t>
      </w:r>
      <w:r w:rsidR="00C41FB3">
        <w:t xml:space="preserve"> </w:t>
      </w:r>
      <w:r w:rsidR="004F5C6B">
        <w:t xml:space="preserve">ТУ BY </w:t>
      </w:r>
      <w:r w:rsidR="005D1CAF" w:rsidRPr="005D1CAF">
        <w:t>700090744</w:t>
      </w:r>
      <w:r w:rsidR="004F5C6B">
        <w:t>.001-20</w:t>
      </w:r>
      <w:r w:rsidR="00E3082B">
        <w:t>11</w:t>
      </w:r>
      <w:r w:rsidR="004F5C6B">
        <w:t>.</w:t>
      </w:r>
    </w:p>
    <w:p w:rsidR="00E10A44" w:rsidRDefault="00E10A44" w:rsidP="00E10A44">
      <w:pPr>
        <w:ind w:left="180" w:right="305" w:firstLine="180"/>
        <w:jc w:val="both"/>
      </w:pPr>
    </w:p>
    <w:p w:rsidR="00E3082B" w:rsidRDefault="00C41FB3" w:rsidP="00E3082B">
      <w:pPr>
        <w:ind w:left="180" w:right="305" w:firstLine="180"/>
        <w:jc w:val="both"/>
      </w:pPr>
      <w:r>
        <w:t xml:space="preserve"> </w:t>
      </w:r>
    </w:p>
    <w:p w:rsidR="00414BB2" w:rsidRDefault="00414BB2" w:rsidP="00FF4BCC">
      <w:pPr>
        <w:ind w:right="125"/>
        <w:jc w:val="both"/>
      </w:pPr>
    </w:p>
    <w:p w:rsidR="00414BB2" w:rsidRDefault="00DB19B9" w:rsidP="00414BB2">
      <w:pPr>
        <w:ind w:left="180" w:right="305" w:firstLine="360"/>
      </w:pPr>
      <w:r>
        <w:t xml:space="preserve">Перечень ссылочных технических нормативных правовых актов (ТНПА) приведен в приложении </w:t>
      </w:r>
      <w:r w:rsidRPr="001B7E56">
        <w:t>А</w:t>
      </w:r>
      <w:r>
        <w:t>.</w:t>
      </w:r>
    </w:p>
    <w:p w:rsidR="00414BB2" w:rsidRPr="001B7E56" w:rsidRDefault="00414BB2" w:rsidP="00414BB2">
      <w:pPr>
        <w:ind w:right="283"/>
        <w:jc w:val="both"/>
      </w:pPr>
    </w:p>
    <w:p w:rsidR="00A70EAC" w:rsidRPr="001B7E56" w:rsidRDefault="00A70EAC" w:rsidP="00414BB2">
      <w:pPr>
        <w:ind w:right="283"/>
        <w:jc w:val="both"/>
      </w:pPr>
    </w:p>
    <w:p w:rsidR="00A70EAC" w:rsidRPr="001B7E56" w:rsidRDefault="00A70EAC" w:rsidP="00414BB2">
      <w:pPr>
        <w:ind w:right="283"/>
        <w:jc w:val="both"/>
        <w:sectPr w:rsidR="00A70EAC" w:rsidRPr="001B7E56" w:rsidSect="00E623FE">
          <w:headerReference w:type="default" r:id="rId9"/>
          <w:footerReference w:type="default" r:id="rId10"/>
          <w:pgSz w:w="11906" w:h="16838"/>
          <w:pgMar w:top="357" w:right="746" w:bottom="295" w:left="1021" w:header="357" w:footer="113" w:gutter="113"/>
          <w:pgNumType w:start="2" w:chapStyle="1"/>
          <w:cols w:space="708"/>
          <w:titlePg/>
          <w:docGrid w:linePitch="360"/>
        </w:sectPr>
      </w:pPr>
      <w:r w:rsidRPr="001B7E56">
        <w:t xml:space="preserve">       </w:t>
      </w:r>
    </w:p>
    <w:p w:rsidR="00414BB2" w:rsidRDefault="00414BB2" w:rsidP="009E640D">
      <w:pPr>
        <w:ind w:left="426" w:firstLine="360"/>
        <w:jc w:val="both"/>
        <w:rPr>
          <w:b/>
          <w:caps/>
        </w:rPr>
      </w:pPr>
      <w:r>
        <w:rPr>
          <w:b/>
          <w:caps/>
        </w:rPr>
        <w:lastRenderedPageBreak/>
        <w:t>1. Технические требования</w:t>
      </w:r>
    </w:p>
    <w:p w:rsidR="00414BB2" w:rsidRPr="00E60534" w:rsidRDefault="00414BB2" w:rsidP="00414BB2">
      <w:pPr>
        <w:shd w:val="clear" w:color="auto" w:fill="FFFFFF"/>
        <w:tabs>
          <w:tab w:val="left" w:pos="10080"/>
        </w:tabs>
        <w:spacing w:line="230" w:lineRule="exact"/>
        <w:ind w:left="180" w:right="125" w:firstLine="360"/>
        <w:jc w:val="both"/>
        <w:rPr>
          <w:spacing w:val="-5"/>
        </w:rPr>
      </w:pPr>
    </w:p>
    <w:p w:rsidR="00414BB2" w:rsidRDefault="00414BB2" w:rsidP="00414BB2">
      <w:pPr>
        <w:shd w:val="clear" w:color="auto" w:fill="FFFFFF"/>
        <w:tabs>
          <w:tab w:val="left" w:pos="10080"/>
        </w:tabs>
        <w:spacing w:line="230" w:lineRule="exact"/>
        <w:ind w:left="180" w:right="125" w:firstLine="360"/>
        <w:jc w:val="both"/>
        <w:rPr>
          <w:sz w:val="22"/>
          <w:szCs w:val="22"/>
        </w:rPr>
      </w:pPr>
      <w:r w:rsidRPr="002A0ED0">
        <w:rPr>
          <w:b/>
          <w:spacing w:val="-5"/>
        </w:rPr>
        <w:t>1.1</w:t>
      </w:r>
      <w:r>
        <w:rPr>
          <w:spacing w:val="-5"/>
        </w:rPr>
        <w:t xml:space="preserve"> Основные параметры и характеристики.</w:t>
      </w:r>
    </w:p>
    <w:p w:rsidR="00AB602E" w:rsidRDefault="00414BB2" w:rsidP="00C923DA">
      <w:pPr>
        <w:shd w:val="clear" w:color="auto" w:fill="FFFFFF"/>
        <w:tabs>
          <w:tab w:val="left" w:pos="10080"/>
        </w:tabs>
        <w:ind w:left="180" w:right="125" w:firstLine="360"/>
      </w:pPr>
      <w:r w:rsidRPr="002A0ED0">
        <w:rPr>
          <w:b/>
          <w:spacing w:val="-13"/>
        </w:rPr>
        <w:t>1.1.1</w:t>
      </w:r>
      <w:r>
        <w:rPr>
          <w:spacing w:val="-13"/>
          <w:sz w:val="22"/>
          <w:szCs w:val="22"/>
        </w:rPr>
        <w:t xml:space="preserve"> </w:t>
      </w:r>
      <w:r w:rsidR="00D01F18" w:rsidRPr="00D01F18">
        <w:rPr>
          <w:spacing w:val="-13"/>
        </w:rPr>
        <w:t>Сетк</w:t>
      </w:r>
      <w:r w:rsidR="00BF0D2D">
        <w:rPr>
          <w:spacing w:val="-13"/>
        </w:rPr>
        <w:t>и</w:t>
      </w:r>
      <w:r w:rsidR="00D8148B">
        <w:t xml:space="preserve"> долж</w:t>
      </w:r>
      <w:r w:rsidR="00D01F18">
        <w:t>н</w:t>
      </w:r>
      <w:r w:rsidR="00D8148B">
        <w:t xml:space="preserve">ы </w:t>
      </w:r>
      <w:r>
        <w:t>соответствовать</w:t>
      </w:r>
      <w:r>
        <w:rPr>
          <w:spacing w:val="-13"/>
        </w:rPr>
        <w:t xml:space="preserve"> </w:t>
      </w:r>
      <w:r>
        <w:t>требованиям</w:t>
      </w:r>
      <w:r w:rsidR="0001240D">
        <w:t xml:space="preserve"> </w:t>
      </w:r>
      <w:r w:rsidR="00267B34" w:rsidRPr="00267B34">
        <w:t xml:space="preserve"> </w:t>
      </w:r>
      <w:r w:rsidR="00267B34">
        <w:t>настоящих ТУ</w:t>
      </w:r>
      <w:r w:rsidR="00945424">
        <w:t>, образцам</w:t>
      </w:r>
      <w:r w:rsidR="00C923DA">
        <w:t xml:space="preserve"> -</w:t>
      </w:r>
      <w:r w:rsidR="00945424">
        <w:t xml:space="preserve"> эталонам   и изготавливаться по технологическому процессу, разработанным и утвержденным в установлен</w:t>
      </w:r>
      <w:r w:rsidR="00C923DA">
        <w:t>-</w:t>
      </w:r>
      <w:r w:rsidR="00945424">
        <w:t xml:space="preserve">ном </w:t>
      </w:r>
      <w:r w:rsidR="00C923DA">
        <w:t xml:space="preserve"> </w:t>
      </w:r>
      <w:r w:rsidR="00945424">
        <w:t>порядке.</w:t>
      </w:r>
      <w:r w:rsidR="00824028">
        <w:t xml:space="preserve">  </w:t>
      </w:r>
      <w:r w:rsidR="00AB602E">
        <w:t xml:space="preserve"> </w:t>
      </w:r>
    </w:p>
    <w:p w:rsidR="002B0CBA" w:rsidRPr="00986A31" w:rsidRDefault="008E5DF7" w:rsidP="002B0CBA">
      <w:pPr>
        <w:shd w:val="clear" w:color="auto" w:fill="FFFFFF"/>
        <w:tabs>
          <w:tab w:val="left" w:pos="10206"/>
        </w:tabs>
        <w:ind w:left="142" w:right="125"/>
      </w:pPr>
      <w:r w:rsidRPr="002A0ED0">
        <w:rPr>
          <w:b/>
        </w:rPr>
        <w:t xml:space="preserve"> </w:t>
      </w:r>
      <w:r w:rsidR="002B0CBA">
        <w:rPr>
          <w:b/>
        </w:rPr>
        <w:t xml:space="preserve">      </w:t>
      </w:r>
      <w:r w:rsidR="003C074A" w:rsidRPr="002A0ED0">
        <w:rPr>
          <w:b/>
        </w:rPr>
        <w:t>1.1.2</w:t>
      </w:r>
      <w:r w:rsidR="002A0ED0">
        <w:t xml:space="preserve"> </w:t>
      </w:r>
      <w:r w:rsidR="003C074A">
        <w:t xml:space="preserve"> </w:t>
      </w:r>
      <w:r w:rsidR="002B0CBA">
        <w:t>Общий  вид  конструкции  завивки  концов</w:t>
      </w:r>
      <w:r w:rsidR="002B0CBA" w:rsidRPr="00111E1C">
        <w:t xml:space="preserve"> </w:t>
      </w:r>
      <w:r w:rsidR="002B0CBA">
        <w:t xml:space="preserve"> вертикальных  проволок  ячеек  смежных  по   вертикали,  на </w:t>
      </w:r>
      <w:r w:rsidR="002B0CBA" w:rsidRPr="00614983">
        <w:t>стальн</w:t>
      </w:r>
      <w:r w:rsidR="002B0CBA">
        <w:t xml:space="preserve">ые </w:t>
      </w:r>
      <w:r w:rsidR="00737D93">
        <w:t xml:space="preserve"> сплошные  </w:t>
      </w:r>
      <w:r w:rsidR="002B0CBA">
        <w:t>проволоки  расположенные  горизонтально,  приведен  в приложении  Б.</w:t>
      </w:r>
    </w:p>
    <w:p w:rsidR="00111E1C" w:rsidRPr="00986A31" w:rsidRDefault="0025537E" w:rsidP="002B0CBA">
      <w:pPr>
        <w:shd w:val="clear" w:color="auto" w:fill="FFFFFF"/>
        <w:tabs>
          <w:tab w:val="left" w:pos="10080"/>
        </w:tabs>
        <w:ind w:left="426" w:right="125"/>
        <w:jc w:val="both"/>
      </w:pPr>
      <w:r>
        <w:t xml:space="preserve"> </w:t>
      </w:r>
      <w:r w:rsidR="002B0CBA">
        <w:t xml:space="preserve"> </w:t>
      </w:r>
      <w:r w:rsidR="00414BB2" w:rsidRPr="002A0ED0">
        <w:rPr>
          <w:b/>
        </w:rPr>
        <w:t>1.1.3</w:t>
      </w:r>
      <w:r w:rsidR="00414BB2">
        <w:t xml:space="preserve"> </w:t>
      </w:r>
      <w:r w:rsidR="002B0CBA">
        <w:t>Параметры ячеек сеток  приведены  в  приложени</w:t>
      </w:r>
      <w:r w:rsidR="00D05AC1">
        <w:t>ях</w:t>
      </w:r>
      <w:r w:rsidR="002B0CBA">
        <w:t xml:space="preserve"> В</w:t>
      </w:r>
      <w:r w:rsidR="00D05AC1">
        <w:t xml:space="preserve"> и Г</w:t>
      </w:r>
      <w:r w:rsidR="002B0CBA">
        <w:t>.</w:t>
      </w:r>
    </w:p>
    <w:p w:rsidR="009E640D" w:rsidRDefault="000978ED" w:rsidP="0025537E">
      <w:pPr>
        <w:shd w:val="clear" w:color="auto" w:fill="FFFFFF"/>
        <w:tabs>
          <w:tab w:val="left" w:pos="10080"/>
        </w:tabs>
        <w:ind w:left="142" w:right="125" w:firstLine="142"/>
      </w:pPr>
      <w:r>
        <w:t xml:space="preserve"> </w:t>
      </w:r>
      <w:r w:rsidR="00824028">
        <w:t xml:space="preserve"> </w:t>
      </w:r>
      <w:r w:rsidR="0025537E">
        <w:t xml:space="preserve">  </w:t>
      </w:r>
      <w:r w:rsidR="00414BB2" w:rsidRPr="002A0ED0">
        <w:rPr>
          <w:b/>
        </w:rPr>
        <w:t>1.1.</w:t>
      </w:r>
      <w:r w:rsidR="007846CC" w:rsidRPr="002A0ED0">
        <w:rPr>
          <w:b/>
        </w:rPr>
        <w:t>4</w:t>
      </w:r>
      <w:r w:rsidR="00414BB2">
        <w:t xml:space="preserve"> </w:t>
      </w:r>
      <w:r w:rsidR="001030B3">
        <w:t xml:space="preserve"> </w:t>
      </w:r>
      <w:r w:rsidR="001B375A">
        <w:t xml:space="preserve">Ширина,  длина  и масса  </w:t>
      </w:r>
      <w:r w:rsidR="00877C21">
        <w:t>сет</w:t>
      </w:r>
      <w:r w:rsidR="00F74216">
        <w:t>о</w:t>
      </w:r>
      <w:r w:rsidR="00877C21">
        <w:t>к</w:t>
      </w:r>
      <w:r w:rsidR="007240AC">
        <w:t xml:space="preserve">, </w:t>
      </w:r>
      <w:r w:rsidR="00877C21">
        <w:t xml:space="preserve"> </w:t>
      </w:r>
      <w:r w:rsidR="001B375A">
        <w:t xml:space="preserve">а также их </w:t>
      </w:r>
      <w:r w:rsidR="00877C21">
        <w:t xml:space="preserve">предельные </w:t>
      </w:r>
      <w:r w:rsidR="007240AC">
        <w:t xml:space="preserve"> </w:t>
      </w:r>
      <w:r w:rsidR="00877C21">
        <w:t>отклонения</w:t>
      </w:r>
      <w:r w:rsidR="001B375A">
        <w:t xml:space="preserve"> </w:t>
      </w:r>
      <w:r w:rsidR="007240AC">
        <w:t xml:space="preserve">,  </w:t>
      </w:r>
      <w:r w:rsidR="00877C21" w:rsidRPr="007240AC">
        <w:t>должны</w:t>
      </w:r>
      <w:r w:rsidR="00877C21">
        <w:t xml:space="preserve"> </w:t>
      </w:r>
      <w:r w:rsidR="0025537E">
        <w:t xml:space="preserve"> </w:t>
      </w:r>
      <w:r w:rsidR="00877C21">
        <w:t>соот</w:t>
      </w:r>
      <w:r w:rsidR="001B375A">
        <w:t>-</w:t>
      </w:r>
      <w:r w:rsidR="00877C21">
        <w:t>ветствовать</w:t>
      </w:r>
      <w:r w:rsidR="0025537E">
        <w:t xml:space="preserve"> </w:t>
      </w:r>
      <w:r w:rsidR="00877C21">
        <w:t xml:space="preserve"> указанным </w:t>
      </w:r>
      <w:r w:rsidR="0025537E">
        <w:t xml:space="preserve">  </w:t>
      </w:r>
      <w:r w:rsidR="00877C21">
        <w:t>в табл</w:t>
      </w:r>
      <w:r w:rsidR="0025537E">
        <w:t>ице</w:t>
      </w:r>
      <w:r w:rsidR="00877C21">
        <w:t xml:space="preserve"> </w:t>
      </w:r>
      <w:r w:rsidR="009E640D">
        <w:t>1</w:t>
      </w:r>
      <w:r w:rsidR="00877C21">
        <w:t xml:space="preserve">. </w:t>
      </w:r>
    </w:p>
    <w:p w:rsidR="00877C21" w:rsidRPr="008F02B9" w:rsidRDefault="009E640D" w:rsidP="009E640D">
      <w:pPr>
        <w:shd w:val="clear" w:color="auto" w:fill="FFFFFF"/>
        <w:tabs>
          <w:tab w:val="left" w:pos="10080"/>
        </w:tabs>
        <w:ind w:left="142" w:right="125"/>
      </w:pPr>
      <w:r w:rsidRPr="008F02B9">
        <w:t xml:space="preserve">    </w:t>
      </w:r>
      <w:r w:rsidR="00877C21" w:rsidRPr="008F02B9">
        <w:t xml:space="preserve">Таблица </w:t>
      </w:r>
      <w:r w:rsidRPr="008F02B9">
        <w:t>1</w:t>
      </w:r>
    </w:p>
    <w:tbl>
      <w:tblPr>
        <w:tblW w:w="11480" w:type="dxa"/>
        <w:tblInd w:w="250" w:type="dxa"/>
        <w:tblLayout w:type="fixed"/>
        <w:tblLook w:val="04A0"/>
      </w:tblPr>
      <w:tblGrid>
        <w:gridCol w:w="2267"/>
        <w:gridCol w:w="2410"/>
        <w:gridCol w:w="1701"/>
        <w:gridCol w:w="1559"/>
        <w:gridCol w:w="709"/>
        <w:gridCol w:w="709"/>
        <w:gridCol w:w="709"/>
        <w:gridCol w:w="708"/>
        <w:gridCol w:w="708"/>
      </w:tblGrid>
      <w:tr w:rsidR="00FA7AFE" w:rsidRPr="008F02B9" w:rsidTr="00FA7AFE">
        <w:trPr>
          <w:gridAfter w:val="2"/>
          <w:wAfter w:w="1416" w:type="dxa"/>
          <w:trHeight w:val="824"/>
        </w:trPr>
        <w:tc>
          <w:tcPr>
            <w:tcW w:w="226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A7AFE" w:rsidRPr="008F02B9" w:rsidRDefault="00FA7AFE" w:rsidP="00CF4328">
            <w:pPr>
              <w:jc w:val="center"/>
            </w:pPr>
            <w:r w:rsidRPr="008F02B9">
              <w:t>Данные из  условного обозначения сеток,</w:t>
            </w:r>
          </w:p>
          <w:p w:rsidR="00FA7AFE" w:rsidRPr="008F02B9" w:rsidRDefault="00FA7AFE" w:rsidP="00CF4328">
            <w:pPr>
              <w:ind w:left="34" w:hanging="34"/>
              <w:jc w:val="center"/>
              <w:rPr>
                <w:b/>
                <w:sz w:val="22"/>
                <w:szCs w:val="22"/>
              </w:rPr>
            </w:pPr>
            <w:r w:rsidRPr="008F02B9">
              <w:t>ширина/</w:t>
            </w:r>
            <w:r w:rsidRPr="008F02B9">
              <w:rPr>
                <w:b/>
                <w:sz w:val="22"/>
                <w:szCs w:val="22"/>
              </w:rPr>
              <w:t xml:space="preserve"> число сплошных проволок/</w:t>
            </w:r>
            <w:r w:rsidRPr="008F02B9">
              <w:t xml:space="preserve"> ширина ячейки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Количество вертикальных ячеек – размер ячеек по вертикали, мм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FA7AFE" w:rsidRPr="008F02B9" w:rsidRDefault="00FA7AFE" w:rsidP="00F517EF">
            <w:pPr>
              <w:ind w:left="-108" w:right="-108"/>
              <w:jc w:val="center"/>
            </w:pPr>
            <w:r w:rsidRPr="008F02B9">
              <w:t>Ширина сеток</w:t>
            </w:r>
          </w:p>
          <w:p w:rsidR="00FA7AFE" w:rsidRPr="008F02B9" w:rsidRDefault="00FA7AFE" w:rsidP="00F517EF">
            <w:pPr>
              <w:ind w:left="-108" w:right="-108"/>
              <w:jc w:val="center"/>
            </w:pPr>
            <w:r w:rsidRPr="008F02B9">
              <w:t>и предельные отклонения по ширине (высоте  рулона), мм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AFE" w:rsidRPr="008F02B9" w:rsidRDefault="00FA7AFE" w:rsidP="00F517EF">
            <w:pPr>
              <w:ind w:left="-108" w:right="-108"/>
              <w:jc w:val="center"/>
            </w:pPr>
          </w:p>
          <w:p w:rsidR="00FA7AFE" w:rsidRPr="008F02B9" w:rsidRDefault="00FA7AFE" w:rsidP="00F517EF">
            <w:pPr>
              <w:ind w:left="-108" w:right="-108"/>
              <w:jc w:val="center"/>
            </w:pPr>
            <w:r w:rsidRPr="008F02B9">
              <w:t>Длина сеток и предельные отклонения по длине  рулона, мм</w:t>
            </w:r>
          </w:p>
        </w:tc>
        <w:tc>
          <w:tcPr>
            <w:tcW w:w="21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2A0ED0">
            <w:pPr>
              <w:jc w:val="center"/>
            </w:pPr>
            <w:r w:rsidRPr="008F02B9">
              <w:t>Масса рулона при различном диаметре проволоки, кг*</w:t>
            </w:r>
          </w:p>
        </w:tc>
      </w:tr>
      <w:tr w:rsidR="00FA7AFE" w:rsidRPr="008F02B9" w:rsidTr="00FA7AFE">
        <w:trPr>
          <w:gridAfter w:val="2"/>
          <w:wAfter w:w="1416" w:type="dxa"/>
          <w:trHeight w:val="824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FE" w:rsidRPr="008F02B9" w:rsidRDefault="00FA7AFE" w:rsidP="00CF432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F517EF">
            <w:pPr>
              <w:ind w:left="-108" w:right="-10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AFE" w:rsidRPr="008F02B9" w:rsidRDefault="00FA7AFE" w:rsidP="00F517EF">
            <w:pPr>
              <w:ind w:left="-108" w:right="-108"/>
              <w:jc w:val="center"/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2A0ED0">
            <w:pPr>
              <w:jc w:val="center"/>
            </w:pPr>
            <w:r w:rsidRPr="008F02B9">
              <w:t>2,5-3,0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2A0ED0">
            <w:pPr>
              <w:jc w:val="center"/>
            </w:pPr>
            <w:r w:rsidRPr="008F02B9">
              <w:t>2,0-2,5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2A0ED0">
            <w:pPr>
              <w:jc w:val="center"/>
            </w:pPr>
            <w:r w:rsidRPr="008F02B9">
              <w:t>1,6-2,0</w:t>
            </w:r>
          </w:p>
        </w:tc>
      </w:tr>
      <w:tr w:rsidR="00FA7AFE" w:rsidRPr="008F02B9" w:rsidTr="00FA7AFE">
        <w:trPr>
          <w:gridAfter w:val="2"/>
          <w:wAfter w:w="1416" w:type="dxa"/>
          <w:trHeight w:val="25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1050/13/150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ind w:left="-108"/>
              <w:jc w:val="center"/>
            </w:pPr>
            <w:r w:rsidRPr="008F02B9">
              <w:t>6–75, 6–100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  <w:r w:rsidRPr="008F02B9">
              <w:t>1050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  <w:r w:rsidRPr="008F02B9">
              <w:t>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24</w:t>
            </w:r>
          </w:p>
        </w:tc>
      </w:tr>
      <w:tr w:rsidR="00FA7AFE" w:rsidRPr="008F02B9" w:rsidTr="00FA7AFE">
        <w:trPr>
          <w:trHeight w:val="25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1250/15/150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ind w:left="-108"/>
              <w:jc w:val="center"/>
            </w:pPr>
            <w:r w:rsidRPr="008F02B9">
              <w:t>6–75, 8–100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  <w:r w:rsidRPr="008F02B9">
              <w:t>1250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3,3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  <w:r w:rsidRPr="008F02B9">
              <w:t>50000</w:t>
            </w:r>
            <w:r w:rsidR="000202AA" w:rsidRPr="008F02B9">
              <w:t xml:space="preserve"> </w:t>
            </w:r>
            <w:r w:rsidRPr="008F02B9">
              <w:t>±</w:t>
            </w:r>
            <w:r w:rsidR="000202AA" w:rsidRPr="008F02B9">
              <w:t xml:space="preserve"> 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52229D">
            <w:pPr>
              <w:jc w:val="center"/>
            </w:pPr>
            <w:r w:rsidRPr="008F02B9">
              <w:t>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52229D">
            <w:pPr>
              <w:jc w:val="center"/>
            </w:pPr>
            <w:r w:rsidRPr="008F02B9">
              <w:t>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52229D">
            <w:pPr>
              <w:jc w:val="center"/>
            </w:pPr>
            <w:r w:rsidRPr="008F02B9">
              <w:t>28</w:t>
            </w:r>
          </w:p>
        </w:tc>
        <w:tc>
          <w:tcPr>
            <w:tcW w:w="708" w:type="dxa"/>
            <w:vAlign w:val="center"/>
          </w:tcPr>
          <w:p w:rsidR="00FA7AFE" w:rsidRPr="008F02B9" w:rsidRDefault="00FA7AFE" w:rsidP="0052229D">
            <w:pPr>
              <w:jc w:val="center"/>
            </w:pPr>
          </w:p>
        </w:tc>
        <w:tc>
          <w:tcPr>
            <w:tcW w:w="708" w:type="dxa"/>
            <w:vAlign w:val="center"/>
          </w:tcPr>
          <w:p w:rsidR="00FA7AFE" w:rsidRPr="008F02B9" w:rsidRDefault="00FA7AFE" w:rsidP="0052229D">
            <w:pPr>
              <w:jc w:val="center"/>
            </w:pPr>
          </w:p>
        </w:tc>
      </w:tr>
      <w:tr w:rsidR="00FA7AFE" w:rsidRPr="008F02B9" w:rsidTr="00FA7AFE">
        <w:trPr>
          <w:gridAfter w:val="2"/>
          <w:wAfter w:w="1416" w:type="dxa"/>
          <w:trHeight w:val="557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1550/18/150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ind w:left="-108" w:right="-108"/>
              <w:jc w:val="center"/>
            </w:pPr>
            <w:r w:rsidRPr="008F02B9">
              <w:t>6–75, 11–100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</w:p>
          <w:p w:rsidR="00FA7AFE" w:rsidRPr="008F02B9" w:rsidRDefault="00FA7AFE" w:rsidP="00B36C73">
            <w:pPr>
              <w:jc w:val="center"/>
            </w:pPr>
            <w:r w:rsidRPr="008F02B9">
              <w:t>1550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3,9</w:t>
            </w:r>
          </w:p>
          <w:p w:rsidR="00FA7AFE" w:rsidRPr="008F02B9" w:rsidRDefault="00FA7AFE" w:rsidP="00B36C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B603A4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B603A4">
            <w:pPr>
              <w:jc w:val="center"/>
            </w:pPr>
            <w:r w:rsidRPr="008F02B9">
              <w:t>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B603A4">
            <w:pPr>
              <w:jc w:val="center"/>
            </w:pPr>
            <w:r w:rsidRPr="008F02B9">
              <w:t>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B603A4">
            <w:pPr>
              <w:jc w:val="center"/>
            </w:pPr>
            <w:r w:rsidRPr="008F02B9">
              <w:t>35</w:t>
            </w:r>
          </w:p>
        </w:tc>
      </w:tr>
      <w:tr w:rsidR="00FA7AFE" w:rsidRPr="008F02B9" w:rsidTr="002E7DD5">
        <w:trPr>
          <w:gridAfter w:val="2"/>
          <w:wAfter w:w="1416" w:type="dxa"/>
          <w:trHeight w:val="25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1550/15/150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11–100, 3–150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  <w:r w:rsidRPr="008F02B9"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32</w:t>
            </w:r>
          </w:p>
        </w:tc>
      </w:tr>
      <w:tr w:rsidR="00FA7AFE" w:rsidRPr="008F02B9" w:rsidTr="00FA7AFE">
        <w:trPr>
          <w:gridAfter w:val="2"/>
          <w:wAfter w:w="1416" w:type="dxa"/>
          <w:trHeight w:val="573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1850/20/150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6–75, 11–100, 2–150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</w:p>
          <w:p w:rsidR="00FA7AFE" w:rsidRPr="008F02B9" w:rsidRDefault="00FA7AFE" w:rsidP="00B36C73">
            <w:pPr>
              <w:jc w:val="center"/>
            </w:pPr>
            <w:r w:rsidRPr="008F02B9">
              <w:t>1850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4,6</w:t>
            </w:r>
          </w:p>
          <w:p w:rsidR="00FA7AFE" w:rsidRPr="008F02B9" w:rsidRDefault="00FA7AFE" w:rsidP="00B36C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39</w:t>
            </w:r>
          </w:p>
        </w:tc>
      </w:tr>
      <w:tr w:rsidR="00FA7AFE" w:rsidRPr="008F02B9" w:rsidTr="00E704CE">
        <w:trPr>
          <w:gridAfter w:val="2"/>
          <w:wAfter w:w="1416" w:type="dxa"/>
          <w:trHeight w:val="30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1850/16/150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10–100, 3–150, 2–200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34</w:t>
            </w:r>
          </w:p>
        </w:tc>
      </w:tr>
      <w:tr w:rsidR="00FA7AFE" w:rsidRPr="008F02B9" w:rsidTr="00731B91">
        <w:trPr>
          <w:gridAfter w:val="2"/>
          <w:wAfter w:w="1416" w:type="dxa"/>
          <w:trHeight w:val="25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1950/17/150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11–100, 3–150, 2–200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  <w:r w:rsidRPr="008F02B9">
              <w:t>1950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4,6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45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36</w:t>
            </w:r>
          </w:p>
        </w:tc>
      </w:tr>
      <w:tr w:rsidR="00FA7AFE" w:rsidRPr="008F02B9" w:rsidTr="00021E78">
        <w:trPr>
          <w:gridAfter w:val="2"/>
          <w:wAfter w:w="1416" w:type="dxa"/>
          <w:trHeight w:val="255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2000/21/150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pPr>
              <w:jc w:val="center"/>
            </w:pPr>
            <w:r w:rsidRPr="008F02B9">
              <w:t>6–75, 11–100, 3–150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  <w:r w:rsidRPr="008F02B9">
              <w:t>2000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4,6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79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41</w:t>
            </w:r>
          </w:p>
        </w:tc>
      </w:tr>
      <w:tr w:rsidR="00FA7AFE" w:rsidRPr="008F02B9" w:rsidTr="00C25D74">
        <w:trPr>
          <w:gridAfter w:val="2"/>
          <w:wAfter w:w="1416" w:type="dxa"/>
          <w:trHeight w:val="510"/>
        </w:trPr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FE" w:rsidRPr="008F02B9" w:rsidRDefault="00FA7AFE" w:rsidP="00D05AC1">
            <w:pPr>
              <w:jc w:val="center"/>
            </w:pPr>
            <w:r w:rsidRPr="008F02B9">
              <w:t>2400/23/150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CF4328">
            <w:r w:rsidRPr="008F02B9">
              <w:t>6–75, 11–100, 3–150, 2–200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7AFE" w:rsidRPr="008F02B9" w:rsidRDefault="00FA7AFE" w:rsidP="00B36C73">
            <w:pPr>
              <w:jc w:val="center"/>
            </w:pPr>
            <w:r w:rsidRPr="008F02B9">
              <w:t>2400</w:t>
            </w:r>
            <w:r w:rsidR="00B16008" w:rsidRPr="008F02B9">
              <w:t xml:space="preserve"> </w:t>
            </w:r>
            <w:r w:rsidRPr="008F02B9">
              <w:t>±</w:t>
            </w:r>
            <w:r w:rsidR="00B16008" w:rsidRPr="008F02B9">
              <w:t xml:space="preserve"> 5,5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AFE" w:rsidRPr="008F02B9" w:rsidRDefault="00FA7AFE" w:rsidP="00F517EF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7E22A5" w:rsidP="00F517EF">
            <w:pPr>
              <w:jc w:val="center"/>
            </w:pPr>
            <w:r w:rsidRPr="008F02B9"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7AFE" w:rsidRPr="008F02B9" w:rsidRDefault="00046338" w:rsidP="00F517EF">
            <w:pPr>
              <w:jc w:val="center"/>
            </w:pPr>
            <w:r w:rsidRPr="008F02B9">
              <w:t>46</w:t>
            </w:r>
          </w:p>
        </w:tc>
      </w:tr>
      <w:tr w:rsidR="00FA7AFE" w:rsidRPr="008F02B9" w:rsidTr="00FA7AFE">
        <w:trPr>
          <w:gridAfter w:val="2"/>
          <w:wAfter w:w="1416" w:type="dxa"/>
          <w:trHeight w:val="510"/>
        </w:trPr>
        <w:tc>
          <w:tcPr>
            <w:tcW w:w="10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AFE" w:rsidRPr="008F02B9" w:rsidRDefault="00FA7AFE" w:rsidP="00A0666A">
            <w:r w:rsidRPr="008F02B9">
              <w:t>Примечане:</w:t>
            </w:r>
          </w:p>
          <w:p w:rsidR="00FA7AFE" w:rsidRPr="008F02B9" w:rsidRDefault="00FA7AFE" w:rsidP="001E0F63">
            <w:r w:rsidRPr="008F02B9">
              <w:t>*  Отклонения  массы  рулона  от  номинального значения  ±</w:t>
            </w:r>
            <w:r w:rsidR="002B6807" w:rsidRPr="008F02B9">
              <w:t xml:space="preserve"> 5</w:t>
            </w:r>
            <w:r w:rsidRPr="008F02B9">
              <w:t>%, не более</w:t>
            </w:r>
            <w:r w:rsidR="007E22A5" w:rsidRPr="008F02B9">
              <w:t>;</w:t>
            </w:r>
          </w:p>
          <w:p w:rsidR="007E22A5" w:rsidRPr="008F02B9" w:rsidRDefault="007E22A5" w:rsidP="001E0F63">
            <w:r w:rsidRPr="008F02B9">
              <w:t>*  Масса указана для длины рулона 50 000 мм.</w:t>
            </w:r>
          </w:p>
        </w:tc>
      </w:tr>
    </w:tbl>
    <w:p w:rsidR="00454418" w:rsidRPr="008F02B9" w:rsidRDefault="00454418" w:rsidP="00454418">
      <w:pPr>
        <w:shd w:val="clear" w:color="auto" w:fill="FFFFFF"/>
        <w:tabs>
          <w:tab w:val="left" w:pos="10080"/>
        </w:tabs>
        <w:ind w:left="180" w:right="125" w:firstLine="360"/>
        <w:jc w:val="both"/>
      </w:pPr>
    </w:p>
    <w:p w:rsidR="008B4209" w:rsidRPr="008F02B9" w:rsidRDefault="005D19C8" w:rsidP="00454418">
      <w:pPr>
        <w:shd w:val="clear" w:color="auto" w:fill="FFFFFF"/>
        <w:tabs>
          <w:tab w:val="left" w:pos="10080"/>
        </w:tabs>
        <w:ind w:left="180" w:right="125" w:firstLine="360"/>
        <w:jc w:val="both"/>
      </w:pPr>
      <w:r w:rsidRPr="008F02B9">
        <w:rPr>
          <w:b/>
        </w:rPr>
        <w:t>1.1.5</w:t>
      </w:r>
      <w:r w:rsidRPr="008F02B9">
        <w:t xml:space="preserve">  Пре</w:t>
      </w:r>
      <w:r w:rsidR="00584EF8" w:rsidRPr="008F02B9">
        <w:t>дельные  отклонения   размеров</w:t>
      </w:r>
      <w:r w:rsidRPr="008F02B9">
        <w:t xml:space="preserve">  ячеек  приведены  в таблице 2.  </w:t>
      </w:r>
    </w:p>
    <w:p w:rsidR="008B4209" w:rsidRPr="008F02B9" w:rsidRDefault="005D19C8" w:rsidP="00454418">
      <w:pPr>
        <w:shd w:val="clear" w:color="auto" w:fill="FFFFFF"/>
        <w:tabs>
          <w:tab w:val="left" w:pos="10080"/>
        </w:tabs>
        <w:ind w:left="180" w:right="125" w:firstLine="360"/>
        <w:jc w:val="both"/>
      </w:pPr>
      <w:r w:rsidRPr="008F02B9">
        <w:t>Таблица 2</w:t>
      </w:r>
      <w:r w:rsidR="00E3273A" w:rsidRPr="008F02B9">
        <w:t xml:space="preserve">                                                                                                        Размеры</w:t>
      </w:r>
      <w:r w:rsidR="00ED5203" w:rsidRPr="008F02B9">
        <w:t xml:space="preserve"> в</w:t>
      </w:r>
      <w:r w:rsidR="00E3273A" w:rsidRPr="008F02B9">
        <w:t xml:space="preserve"> мм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2693"/>
        <w:gridCol w:w="3686"/>
      </w:tblGrid>
      <w:tr w:rsidR="00E3273A" w:rsidRPr="008F02B9" w:rsidTr="003A3F68">
        <w:trPr>
          <w:trHeight w:val="372"/>
        </w:trPr>
        <w:tc>
          <w:tcPr>
            <w:tcW w:w="5811" w:type="dxa"/>
            <w:gridSpan w:val="2"/>
            <w:tcBorders>
              <w:right w:val="single" w:sz="4" w:space="0" w:color="auto"/>
            </w:tcBorders>
          </w:tcPr>
          <w:p w:rsidR="00E3273A" w:rsidRPr="008F02B9" w:rsidRDefault="00E3273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 xml:space="preserve">Размеры ячеек 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273A" w:rsidRPr="008F02B9" w:rsidRDefault="00E3273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 xml:space="preserve">Предельные отклонения </w:t>
            </w:r>
          </w:p>
        </w:tc>
      </w:tr>
      <w:tr w:rsidR="00E3273A" w:rsidRPr="008F02B9" w:rsidTr="003A3F68"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E3273A" w:rsidRPr="008F02B9" w:rsidRDefault="00550667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П</w:t>
            </w:r>
            <w:r w:rsidR="00E3273A" w:rsidRPr="008F02B9">
              <w:t>о высоте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3273A" w:rsidRPr="008F02B9" w:rsidRDefault="00E3273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75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3273A" w:rsidRPr="008F02B9" w:rsidRDefault="001E0F63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 xml:space="preserve"> ±</w:t>
            </w:r>
            <w:r w:rsidR="00B16008" w:rsidRPr="008F02B9">
              <w:t xml:space="preserve"> 0,95</w:t>
            </w:r>
          </w:p>
        </w:tc>
      </w:tr>
      <w:tr w:rsidR="00A0666A" w:rsidRPr="008F02B9" w:rsidTr="003A3F68">
        <w:tc>
          <w:tcPr>
            <w:tcW w:w="3118" w:type="dxa"/>
            <w:vMerge/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100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666A" w:rsidRPr="008F02B9" w:rsidRDefault="001E0F63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1,1</w:t>
            </w:r>
          </w:p>
        </w:tc>
      </w:tr>
      <w:tr w:rsidR="00A0666A" w:rsidRPr="008F02B9" w:rsidTr="003A3F68">
        <w:tc>
          <w:tcPr>
            <w:tcW w:w="3118" w:type="dxa"/>
            <w:vMerge/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150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666A" w:rsidRPr="008F02B9" w:rsidRDefault="001E0F63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1,25</w:t>
            </w:r>
          </w:p>
        </w:tc>
      </w:tr>
      <w:tr w:rsidR="00A0666A" w:rsidRPr="008F02B9" w:rsidTr="003A3F68"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0666A" w:rsidRPr="008F02B9" w:rsidRDefault="00A0666A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200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A0666A" w:rsidRPr="008F02B9" w:rsidRDefault="001E0F63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1,45</w:t>
            </w:r>
          </w:p>
        </w:tc>
      </w:tr>
      <w:tr w:rsidR="002B6807" w:rsidRPr="008F02B9" w:rsidTr="003A3F68"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По ширине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75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B6807" w:rsidRPr="008F02B9" w:rsidRDefault="002B6807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2,3</w:t>
            </w:r>
          </w:p>
        </w:tc>
      </w:tr>
      <w:tr w:rsidR="002B6807" w:rsidRPr="008F02B9" w:rsidTr="004B2C65">
        <w:tc>
          <w:tcPr>
            <w:tcW w:w="3118" w:type="dxa"/>
            <w:vMerge/>
            <w:vAlign w:val="center"/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center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center"/>
            </w:pPr>
            <w:r w:rsidRPr="008F02B9">
              <w:t>150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B6807" w:rsidRPr="008F02B9" w:rsidRDefault="002B6807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3,15</w:t>
            </w:r>
          </w:p>
        </w:tc>
      </w:tr>
      <w:tr w:rsidR="002B6807" w:rsidRPr="008F02B9" w:rsidTr="003A3F68">
        <w:tc>
          <w:tcPr>
            <w:tcW w:w="3118" w:type="dxa"/>
            <w:vMerge/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6807" w:rsidRPr="008F02B9" w:rsidRDefault="002B6807" w:rsidP="002B6807">
            <w:pPr>
              <w:tabs>
                <w:tab w:val="left" w:pos="10080"/>
              </w:tabs>
              <w:ind w:right="125"/>
              <w:jc w:val="center"/>
            </w:pPr>
            <w:r w:rsidRPr="008F02B9">
              <w:t>225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B6807" w:rsidRPr="008F02B9" w:rsidRDefault="002B6807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3,6</w:t>
            </w:r>
          </w:p>
        </w:tc>
      </w:tr>
      <w:tr w:rsidR="002B6807" w:rsidRPr="008F02B9" w:rsidTr="003A3F68">
        <w:tc>
          <w:tcPr>
            <w:tcW w:w="3118" w:type="dxa"/>
            <w:vMerge/>
          </w:tcPr>
          <w:p w:rsidR="002B6807" w:rsidRPr="008F02B9" w:rsidRDefault="002B6807" w:rsidP="003A3F68">
            <w:pPr>
              <w:tabs>
                <w:tab w:val="left" w:pos="10080"/>
              </w:tabs>
              <w:ind w:right="125"/>
              <w:jc w:val="both"/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B6807" w:rsidRPr="008F02B9" w:rsidRDefault="002B6807" w:rsidP="002B6807">
            <w:pPr>
              <w:tabs>
                <w:tab w:val="left" w:pos="10080"/>
              </w:tabs>
              <w:ind w:right="125"/>
              <w:jc w:val="center"/>
            </w:pPr>
            <w:r w:rsidRPr="008F02B9">
              <w:t>300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2B6807" w:rsidRPr="008F02B9" w:rsidRDefault="002B6807" w:rsidP="003A3F68">
            <w:pPr>
              <w:jc w:val="center"/>
            </w:pPr>
            <w:r w:rsidRPr="008F02B9">
              <w:t>±</w:t>
            </w:r>
            <w:r w:rsidR="00B16008" w:rsidRPr="008F02B9">
              <w:t xml:space="preserve"> 4,05</w:t>
            </w:r>
          </w:p>
        </w:tc>
      </w:tr>
    </w:tbl>
    <w:p w:rsidR="008B4209" w:rsidRDefault="008B4209" w:rsidP="00584EF8">
      <w:pPr>
        <w:shd w:val="clear" w:color="auto" w:fill="FFFFFF"/>
        <w:tabs>
          <w:tab w:val="left" w:pos="10080"/>
        </w:tabs>
        <w:ind w:left="142" w:right="125" w:firstLine="142"/>
        <w:jc w:val="both"/>
      </w:pPr>
    </w:p>
    <w:p w:rsidR="00454418" w:rsidRDefault="00454418" w:rsidP="00110121">
      <w:pPr>
        <w:shd w:val="clear" w:color="auto" w:fill="FFFFFF"/>
        <w:tabs>
          <w:tab w:val="left" w:pos="10080"/>
        </w:tabs>
        <w:ind w:left="180" w:right="125" w:firstLine="360"/>
      </w:pPr>
      <w:r w:rsidRPr="00584EF8">
        <w:rPr>
          <w:b/>
        </w:rPr>
        <w:t>1.1.</w:t>
      </w:r>
      <w:r w:rsidR="00584EF8" w:rsidRPr="00584EF8">
        <w:rPr>
          <w:b/>
        </w:rPr>
        <w:t>6</w:t>
      </w:r>
      <w:r>
        <w:t xml:space="preserve">  </w:t>
      </w:r>
      <w:r w:rsidR="00110121">
        <w:t>В  любом  сечении   к</w:t>
      </w:r>
      <w:r w:rsidR="00550667">
        <w:t>онтур</w:t>
      </w:r>
      <w:r w:rsidR="00110121">
        <w:t xml:space="preserve">а </w:t>
      </w:r>
      <w:r w:rsidR="00550667">
        <w:t xml:space="preserve"> каждой </w:t>
      </w:r>
      <w:r>
        <w:t xml:space="preserve"> </w:t>
      </w:r>
      <w:r w:rsidR="00550667">
        <w:t>ячейки  долж</w:t>
      </w:r>
      <w:r w:rsidR="00110121">
        <w:t xml:space="preserve">на </w:t>
      </w:r>
      <w:r w:rsidR="008B4209">
        <w:t xml:space="preserve"> </w:t>
      </w:r>
      <w:r w:rsidR="00561829">
        <w:t>быть</w:t>
      </w:r>
      <w:r w:rsidR="00550667">
        <w:t xml:space="preserve"> </w:t>
      </w:r>
      <w:r w:rsidR="00561829">
        <w:t xml:space="preserve"> только</w:t>
      </w:r>
      <w:r>
        <w:t xml:space="preserve"> одн</w:t>
      </w:r>
      <w:r w:rsidR="00110121">
        <w:t>а</w:t>
      </w:r>
      <w:r>
        <w:t xml:space="preserve"> проволок</w:t>
      </w:r>
      <w:r w:rsidR="00110121">
        <w:t>а</w:t>
      </w:r>
      <w:r>
        <w:t>.</w:t>
      </w:r>
    </w:p>
    <w:p w:rsidR="00584EF8" w:rsidRPr="008F02B9" w:rsidRDefault="00454418" w:rsidP="00110121">
      <w:pPr>
        <w:shd w:val="clear" w:color="auto" w:fill="FFFFFF"/>
        <w:tabs>
          <w:tab w:val="left" w:pos="10080"/>
        </w:tabs>
        <w:ind w:left="180" w:right="125" w:firstLine="360"/>
        <w:jc w:val="both"/>
      </w:pPr>
      <w:r w:rsidRPr="008F02B9">
        <w:rPr>
          <w:b/>
        </w:rPr>
        <w:lastRenderedPageBreak/>
        <w:t>1.1.</w:t>
      </w:r>
      <w:r w:rsidR="00584EF8" w:rsidRPr="008F02B9">
        <w:rPr>
          <w:b/>
        </w:rPr>
        <w:t>7</w:t>
      </w:r>
      <w:r w:rsidRPr="008F02B9">
        <w:t xml:space="preserve">  Смежные </w:t>
      </w:r>
      <w:r w:rsidR="00561829" w:rsidRPr="008F02B9">
        <w:t xml:space="preserve">  по высоте  </w:t>
      </w:r>
      <w:r w:rsidR="00621F53" w:rsidRPr="008F02B9">
        <w:t>вертикальные проволоки</w:t>
      </w:r>
      <w:r w:rsidRPr="008F02B9">
        <w:t xml:space="preserve"> до</w:t>
      </w:r>
      <w:r w:rsidR="00621F53" w:rsidRPr="008F02B9">
        <w:t xml:space="preserve">лжны быть вплетены  друг в друга </w:t>
      </w:r>
      <w:r w:rsidRPr="008F02B9">
        <w:t xml:space="preserve"> витками без пропусков</w:t>
      </w:r>
      <w:r w:rsidR="00621F53" w:rsidRPr="008F02B9">
        <w:t xml:space="preserve">  и  </w:t>
      </w:r>
      <w:r w:rsidR="00D72889" w:rsidRPr="008F02B9">
        <w:t xml:space="preserve">плотно </w:t>
      </w:r>
      <w:r w:rsidR="00621F53" w:rsidRPr="008F02B9">
        <w:t>навиты  на горизонтальн</w:t>
      </w:r>
      <w:r w:rsidR="00921029" w:rsidRPr="008F02B9">
        <w:t>ые</w:t>
      </w:r>
      <w:r w:rsidR="00621F53" w:rsidRPr="008F02B9">
        <w:t xml:space="preserve"> </w:t>
      </w:r>
      <w:r w:rsidR="00D72889" w:rsidRPr="008F02B9">
        <w:t>сплошн</w:t>
      </w:r>
      <w:r w:rsidR="00921029" w:rsidRPr="008F02B9">
        <w:t>ые</w:t>
      </w:r>
      <w:r w:rsidR="00D72889" w:rsidRPr="008F02B9">
        <w:t xml:space="preserve"> </w:t>
      </w:r>
      <w:r w:rsidR="00621F53" w:rsidRPr="008F02B9">
        <w:t>проволок</w:t>
      </w:r>
      <w:r w:rsidR="00921029" w:rsidRPr="008F02B9">
        <w:t>и</w:t>
      </w:r>
      <w:r w:rsidR="00D72889" w:rsidRPr="008F02B9">
        <w:t>.</w:t>
      </w:r>
      <w:r w:rsidR="00621F53" w:rsidRPr="008F02B9">
        <w:t xml:space="preserve"> </w:t>
      </w:r>
      <w:r w:rsidR="00D72889" w:rsidRPr="008F02B9">
        <w:t xml:space="preserve"> </w:t>
      </w:r>
      <w:r w:rsidR="00621F53" w:rsidRPr="008F02B9">
        <w:t xml:space="preserve"> </w:t>
      </w:r>
      <w:r w:rsidR="00D72889" w:rsidRPr="008F02B9">
        <w:t>П</w:t>
      </w:r>
      <w:r w:rsidR="00621F53" w:rsidRPr="008F02B9">
        <w:t>лотность</w:t>
      </w:r>
      <w:r w:rsidR="00D72889" w:rsidRPr="008F02B9">
        <w:t xml:space="preserve"> навивки должна  обеспечивать </w:t>
      </w:r>
      <w:r w:rsidR="00621F53" w:rsidRPr="008F02B9">
        <w:t xml:space="preserve"> </w:t>
      </w:r>
      <w:r w:rsidR="00561829" w:rsidRPr="008F02B9">
        <w:t xml:space="preserve"> невозможность перемещения  </w:t>
      </w:r>
      <w:r w:rsidR="00357501" w:rsidRPr="008F02B9">
        <w:t>вертикальных проволок</w:t>
      </w:r>
      <w:r w:rsidR="004B3A44" w:rsidRPr="008F02B9">
        <w:t xml:space="preserve"> </w:t>
      </w:r>
      <w:r w:rsidR="00357501" w:rsidRPr="008F02B9">
        <w:t xml:space="preserve"> при </w:t>
      </w:r>
      <w:r w:rsidR="004B3A44" w:rsidRPr="008F02B9">
        <w:t xml:space="preserve"> </w:t>
      </w:r>
      <w:r w:rsidR="00357501" w:rsidRPr="008F02B9">
        <w:t xml:space="preserve">приложении </w:t>
      </w:r>
      <w:r w:rsidR="004B3A44" w:rsidRPr="008F02B9">
        <w:t xml:space="preserve"> нагрузки  по центру  высоты </w:t>
      </w:r>
      <w:r w:rsidR="00921029" w:rsidRPr="008F02B9">
        <w:t xml:space="preserve"> любой </w:t>
      </w:r>
      <w:r w:rsidR="004B3A44" w:rsidRPr="008F02B9">
        <w:t xml:space="preserve"> вертикальной проволоки  равной </w:t>
      </w:r>
      <w:r w:rsidR="00921029" w:rsidRPr="008F02B9">
        <w:t xml:space="preserve"> </w:t>
      </w:r>
      <w:r w:rsidR="004B3A44" w:rsidRPr="008F02B9">
        <w:t>400 Н</w:t>
      </w:r>
      <w:r w:rsidR="00921029" w:rsidRPr="008F02B9">
        <w:t>,  не  менее</w:t>
      </w:r>
      <w:r w:rsidRPr="008F02B9">
        <w:t>.</w:t>
      </w:r>
    </w:p>
    <w:p w:rsidR="00DD6A89" w:rsidRPr="008F02B9" w:rsidRDefault="00DD6A89" w:rsidP="00110121">
      <w:pPr>
        <w:shd w:val="clear" w:color="auto" w:fill="FFFFFF"/>
        <w:tabs>
          <w:tab w:val="left" w:pos="10080"/>
        </w:tabs>
        <w:ind w:left="180" w:right="125" w:firstLine="360"/>
        <w:jc w:val="both"/>
      </w:pPr>
    </w:p>
    <w:p w:rsidR="00877C21" w:rsidRPr="008F02B9" w:rsidRDefault="00454418" w:rsidP="00454418">
      <w:pPr>
        <w:shd w:val="clear" w:color="auto" w:fill="FFFFFF"/>
        <w:tabs>
          <w:tab w:val="left" w:pos="10080"/>
        </w:tabs>
        <w:ind w:left="180" w:right="125" w:firstLine="360"/>
        <w:jc w:val="both"/>
      </w:pPr>
      <w:r w:rsidRPr="008F02B9">
        <w:rPr>
          <w:b/>
        </w:rPr>
        <w:t>1.1.</w:t>
      </w:r>
      <w:r w:rsidR="00110121" w:rsidRPr="008F02B9">
        <w:rPr>
          <w:b/>
        </w:rPr>
        <w:t>8</w:t>
      </w:r>
      <w:r w:rsidRPr="008F02B9">
        <w:t xml:space="preserve"> </w:t>
      </w:r>
      <w:r w:rsidR="00110121" w:rsidRPr="008F02B9">
        <w:t xml:space="preserve">  Концы</w:t>
      </w:r>
      <w:r w:rsidR="00921029" w:rsidRPr="008F02B9">
        <w:t xml:space="preserve"> </w:t>
      </w:r>
      <w:r w:rsidR="00110121" w:rsidRPr="008F02B9">
        <w:t xml:space="preserve"> </w:t>
      </w:r>
      <w:r w:rsidR="00921029" w:rsidRPr="008F02B9">
        <w:t xml:space="preserve">навитых </w:t>
      </w:r>
      <w:r w:rsidR="00110121" w:rsidRPr="008F02B9">
        <w:t xml:space="preserve">вертикальных  проволок  </w:t>
      </w:r>
      <w:r w:rsidR="00921029" w:rsidRPr="008F02B9">
        <w:t xml:space="preserve"> не должны  иметь зазоров с </w:t>
      </w:r>
      <w:r w:rsidR="00DD6A89" w:rsidRPr="008F02B9">
        <w:t xml:space="preserve"> </w:t>
      </w:r>
      <w:r w:rsidR="00110121" w:rsidRPr="008F02B9">
        <w:t xml:space="preserve"> </w:t>
      </w:r>
      <w:r w:rsidR="00921029" w:rsidRPr="008F02B9">
        <w:t>горизонтальны</w:t>
      </w:r>
      <w:r w:rsidR="00DD6A89" w:rsidRPr="008F02B9">
        <w:t xml:space="preserve">ми </w:t>
      </w:r>
      <w:r w:rsidR="00921029" w:rsidRPr="008F02B9">
        <w:t xml:space="preserve"> сплошны</w:t>
      </w:r>
      <w:r w:rsidR="00DD6A89" w:rsidRPr="008F02B9">
        <w:t xml:space="preserve">ми </w:t>
      </w:r>
      <w:r w:rsidR="00921029" w:rsidRPr="008F02B9">
        <w:t xml:space="preserve"> проволок</w:t>
      </w:r>
      <w:r w:rsidR="00200300" w:rsidRPr="008F02B9">
        <w:t>ами</w:t>
      </w:r>
      <w:r w:rsidRPr="008F02B9">
        <w:t>.</w:t>
      </w:r>
    </w:p>
    <w:p w:rsidR="00454418" w:rsidRPr="008F02B9" w:rsidRDefault="00454418" w:rsidP="00953167">
      <w:pPr>
        <w:shd w:val="clear" w:color="auto" w:fill="FFFFFF"/>
        <w:tabs>
          <w:tab w:val="left" w:pos="10080"/>
        </w:tabs>
        <w:ind w:left="180" w:right="125" w:firstLine="360"/>
      </w:pPr>
      <w:r w:rsidRPr="008F02B9">
        <w:rPr>
          <w:b/>
        </w:rPr>
        <w:t>1.1.9</w:t>
      </w:r>
      <w:r w:rsidRPr="008F02B9">
        <w:t xml:space="preserve"> Сетки</w:t>
      </w:r>
      <w:r w:rsidR="00DD299E" w:rsidRPr="008F02B9">
        <w:t xml:space="preserve"> </w:t>
      </w:r>
      <w:r w:rsidRPr="008F02B9">
        <w:t xml:space="preserve"> после изготовления свертываются в рулоны. Рулон</w:t>
      </w:r>
      <w:r w:rsidR="00DD6A89" w:rsidRPr="008F02B9">
        <w:t>ы</w:t>
      </w:r>
      <w:r w:rsidRPr="008F02B9">
        <w:t xml:space="preserve"> долж</w:t>
      </w:r>
      <w:r w:rsidR="00DD6A89" w:rsidRPr="008F02B9">
        <w:t>ны</w:t>
      </w:r>
      <w:r w:rsidRPr="008F02B9">
        <w:t xml:space="preserve"> </w:t>
      </w:r>
      <w:r w:rsidR="00DD6A89" w:rsidRPr="008F02B9">
        <w:t>быть сплошными</w:t>
      </w:r>
      <w:r w:rsidR="000D7885" w:rsidRPr="008F02B9">
        <w:t>.</w:t>
      </w:r>
      <w:r w:rsidR="00DD6A89" w:rsidRPr="008F02B9">
        <w:t xml:space="preserve">  </w:t>
      </w:r>
      <w:r w:rsidR="000D7885" w:rsidRPr="008F02B9">
        <w:t xml:space="preserve">Соединение </w:t>
      </w:r>
      <w:r w:rsidR="00DD6A89" w:rsidRPr="008F02B9">
        <w:t xml:space="preserve">по </w:t>
      </w:r>
      <w:r w:rsidR="00200300" w:rsidRPr="008F02B9">
        <w:t xml:space="preserve"> </w:t>
      </w:r>
      <w:r w:rsidR="00DD6A89" w:rsidRPr="008F02B9">
        <w:t xml:space="preserve">длине  горизонтальных  сплошных  проволок </w:t>
      </w:r>
      <w:r w:rsidR="000D7885" w:rsidRPr="008F02B9">
        <w:t>допускается методом контактной сварки.</w:t>
      </w:r>
    </w:p>
    <w:p w:rsidR="00953167" w:rsidRPr="008F02B9" w:rsidRDefault="00953167" w:rsidP="00267B34">
      <w:pPr>
        <w:shd w:val="clear" w:color="auto" w:fill="FFFFFF"/>
        <w:tabs>
          <w:tab w:val="left" w:pos="10080"/>
        </w:tabs>
        <w:ind w:left="180" w:right="125" w:firstLine="360"/>
        <w:jc w:val="both"/>
      </w:pPr>
    </w:p>
    <w:p w:rsidR="0094134B" w:rsidRDefault="0094134B" w:rsidP="00267B34">
      <w:pPr>
        <w:shd w:val="clear" w:color="auto" w:fill="FFFFFF"/>
        <w:tabs>
          <w:tab w:val="left" w:pos="10080"/>
        </w:tabs>
        <w:ind w:left="180" w:right="125" w:firstLine="360"/>
        <w:jc w:val="both"/>
      </w:pPr>
    </w:p>
    <w:p w:rsidR="007846CC" w:rsidRDefault="007846CC" w:rsidP="00267B34">
      <w:pPr>
        <w:shd w:val="clear" w:color="auto" w:fill="FFFFFF"/>
        <w:tabs>
          <w:tab w:val="left" w:pos="10080"/>
        </w:tabs>
        <w:ind w:left="180" w:right="125" w:firstLine="360"/>
        <w:jc w:val="both"/>
      </w:pPr>
      <w:r w:rsidRPr="00953167">
        <w:rPr>
          <w:b/>
        </w:rPr>
        <w:t>1.</w:t>
      </w:r>
      <w:r w:rsidR="00CB2710" w:rsidRPr="00953167">
        <w:rPr>
          <w:b/>
        </w:rPr>
        <w:t>2</w:t>
      </w:r>
      <w:r w:rsidR="005A24B5" w:rsidRPr="00953167">
        <w:rPr>
          <w:b/>
        </w:rPr>
        <w:t xml:space="preserve"> Материал  применяемы</w:t>
      </w:r>
      <w:r w:rsidR="00586AE6" w:rsidRPr="00953167">
        <w:rPr>
          <w:b/>
        </w:rPr>
        <w:t>й</w:t>
      </w:r>
      <w:r w:rsidR="00F01852" w:rsidRPr="00953167">
        <w:rPr>
          <w:b/>
        </w:rPr>
        <w:t xml:space="preserve"> </w:t>
      </w:r>
      <w:r w:rsidR="005A24B5" w:rsidRPr="00953167">
        <w:rPr>
          <w:b/>
        </w:rPr>
        <w:t>для  изготовления сет</w:t>
      </w:r>
      <w:r w:rsidR="00656CE0" w:rsidRPr="00953167">
        <w:rPr>
          <w:b/>
        </w:rPr>
        <w:t>о</w:t>
      </w:r>
      <w:r w:rsidR="005A24B5" w:rsidRPr="00953167">
        <w:rPr>
          <w:b/>
        </w:rPr>
        <w:t>к</w:t>
      </w:r>
      <w:r w:rsidR="00656CE0">
        <w:t xml:space="preserve"> </w:t>
      </w:r>
      <w:r w:rsidR="00953167">
        <w:t xml:space="preserve"> </w:t>
      </w:r>
    </w:p>
    <w:p w:rsidR="0094134B" w:rsidRDefault="0094134B" w:rsidP="00267B34">
      <w:pPr>
        <w:shd w:val="clear" w:color="auto" w:fill="FFFFFF"/>
        <w:tabs>
          <w:tab w:val="left" w:pos="10080"/>
        </w:tabs>
        <w:ind w:left="180" w:right="125" w:firstLine="360"/>
        <w:jc w:val="both"/>
      </w:pPr>
    </w:p>
    <w:p w:rsidR="005A24B5" w:rsidRPr="00F01852" w:rsidRDefault="005A24B5" w:rsidP="00F01852">
      <w:pPr>
        <w:ind w:left="284"/>
      </w:pPr>
      <w:r>
        <w:t xml:space="preserve">   </w:t>
      </w:r>
      <w:r w:rsidR="00E13AC1">
        <w:t xml:space="preserve">   </w:t>
      </w:r>
      <w:r w:rsidR="0094134B" w:rsidRPr="0094134B">
        <w:rPr>
          <w:b/>
        </w:rPr>
        <w:t>1.2.1</w:t>
      </w:r>
      <w:r w:rsidR="00E13AC1">
        <w:t xml:space="preserve"> </w:t>
      </w:r>
      <w:r w:rsidR="0094134B">
        <w:t xml:space="preserve"> Для </w:t>
      </w:r>
      <w:r w:rsidR="00200300">
        <w:t xml:space="preserve"> </w:t>
      </w:r>
      <w:r w:rsidR="0094134B">
        <w:t xml:space="preserve">изготовления </w:t>
      </w:r>
      <w:r w:rsidR="00200300">
        <w:t xml:space="preserve"> </w:t>
      </w:r>
      <w:r w:rsidR="0094134B">
        <w:t>сеток</w:t>
      </w:r>
      <w:r w:rsidR="00200300">
        <w:t xml:space="preserve"> </w:t>
      </w:r>
      <w:r w:rsidR="0094134B">
        <w:t xml:space="preserve"> должна</w:t>
      </w:r>
      <w:r w:rsidR="00200300">
        <w:t xml:space="preserve"> </w:t>
      </w:r>
      <w:r w:rsidR="0094134B">
        <w:t xml:space="preserve"> применяться  </w:t>
      </w:r>
      <w:r w:rsidR="00200300">
        <w:t xml:space="preserve"> </w:t>
      </w:r>
      <w:r w:rsidR="00E13AC1" w:rsidRPr="00614983">
        <w:t>проволок</w:t>
      </w:r>
      <w:r w:rsidR="0094134B">
        <w:t>а</w:t>
      </w:r>
      <w:r w:rsidR="00953167">
        <w:t xml:space="preserve"> </w:t>
      </w:r>
      <w:r w:rsidR="00E13AC1">
        <w:t xml:space="preserve"> из  </w:t>
      </w:r>
      <w:r w:rsidR="00F01852">
        <w:t>стали</w:t>
      </w:r>
      <w:r w:rsidR="0094134B">
        <w:t xml:space="preserve"> </w:t>
      </w:r>
      <w:r w:rsidR="00F01852">
        <w:t xml:space="preserve"> </w:t>
      </w:r>
      <w:r w:rsidR="00E13AC1">
        <w:t>н</w:t>
      </w:r>
      <w:r w:rsidR="00B47B36" w:rsidRPr="00614983">
        <w:t>изкоуглеро</w:t>
      </w:r>
      <w:r w:rsidR="0094134B">
        <w:t>-</w:t>
      </w:r>
      <w:r w:rsidR="00B47B36" w:rsidRPr="00614983">
        <w:t>дистой</w:t>
      </w:r>
      <w:r w:rsidR="0094134B">
        <w:t xml:space="preserve">, </w:t>
      </w:r>
      <w:r w:rsidR="00B47B36" w:rsidRPr="00614983">
        <w:t xml:space="preserve"> термически </w:t>
      </w:r>
      <w:r w:rsidR="00A66EA7">
        <w:t xml:space="preserve"> </w:t>
      </w:r>
      <w:r w:rsidR="00B47B36" w:rsidRPr="00614983">
        <w:t>необработанн</w:t>
      </w:r>
      <w:r w:rsidR="0094134B">
        <w:t>ая</w:t>
      </w:r>
      <w:r w:rsidR="00953167" w:rsidRPr="00953167">
        <w:t xml:space="preserve"> </w:t>
      </w:r>
      <w:r w:rsidR="00953167">
        <w:t xml:space="preserve"> и  </w:t>
      </w:r>
      <w:r w:rsidR="00953167" w:rsidRPr="00614983">
        <w:t xml:space="preserve">термически </w:t>
      </w:r>
      <w:r w:rsidR="00953167">
        <w:t xml:space="preserve"> </w:t>
      </w:r>
      <w:r w:rsidR="00953167" w:rsidRPr="00614983">
        <w:t>обработанн</w:t>
      </w:r>
      <w:r w:rsidR="0094134B">
        <w:t>ая</w:t>
      </w:r>
      <w:r w:rsidR="0057108F">
        <w:t xml:space="preserve">, </w:t>
      </w:r>
      <w:r w:rsidR="00953167">
        <w:t xml:space="preserve"> </w:t>
      </w:r>
      <w:r w:rsidR="0057108F" w:rsidRPr="00614983">
        <w:t xml:space="preserve">нормальной </w:t>
      </w:r>
      <w:r w:rsidR="0057108F">
        <w:t xml:space="preserve"> точности</w:t>
      </w:r>
      <w:r w:rsidR="00953167">
        <w:t>,</w:t>
      </w:r>
      <w:r w:rsidR="00B47B36" w:rsidRPr="00614983">
        <w:t xml:space="preserve"> </w:t>
      </w:r>
      <w:r w:rsidR="00953167">
        <w:t xml:space="preserve"> </w:t>
      </w:r>
      <w:r w:rsidR="00A66EA7">
        <w:t xml:space="preserve"> оцинкованн</w:t>
      </w:r>
      <w:r w:rsidR="0094134B">
        <w:t xml:space="preserve">ая </w:t>
      </w:r>
      <w:r w:rsidR="00BE0DDA">
        <w:t xml:space="preserve"> </w:t>
      </w:r>
      <w:r w:rsidR="0057108F">
        <w:t xml:space="preserve"> по ГОСТ 3282.</w:t>
      </w:r>
    </w:p>
    <w:p w:rsidR="00E161BE" w:rsidRDefault="00E161BE" w:rsidP="00BE0DDA">
      <w:pPr>
        <w:pStyle w:val="formattext"/>
        <w:jc w:val="both"/>
      </w:pPr>
    </w:p>
    <w:p w:rsidR="0094134B" w:rsidRDefault="0094134B" w:rsidP="00BE0DDA">
      <w:pPr>
        <w:pStyle w:val="formattext"/>
        <w:jc w:val="both"/>
      </w:pPr>
    </w:p>
    <w:p w:rsidR="00E161BE" w:rsidRPr="0094134B" w:rsidRDefault="00E161BE" w:rsidP="009F083F">
      <w:pPr>
        <w:pStyle w:val="formattext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134B">
        <w:rPr>
          <w:b/>
          <w:sz w:val="24"/>
          <w:szCs w:val="24"/>
        </w:rPr>
        <w:t>1.3. Комплектность</w:t>
      </w:r>
    </w:p>
    <w:p w:rsidR="00DD18B5" w:rsidRDefault="00E161BE" w:rsidP="001030B3">
      <w:pPr>
        <w:pStyle w:val="formattext"/>
        <w:jc w:val="both"/>
        <w:rPr>
          <w:sz w:val="24"/>
          <w:szCs w:val="24"/>
        </w:rPr>
      </w:pPr>
      <w:r w:rsidRPr="00E161BE">
        <w:rPr>
          <w:sz w:val="24"/>
          <w:szCs w:val="24"/>
        </w:rPr>
        <w:t>     </w:t>
      </w:r>
      <w:r>
        <w:rPr>
          <w:sz w:val="24"/>
          <w:szCs w:val="24"/>
        </w:rPr>
        <w:t xml:space="preserve">  </w:t>
      </w:r>
      <w:r w:rsidR="00BE0DDA">
        <w:rPr>
          <w:sz w:val="24"/>
          <w:szCs w:val="24"/>
        </w:rPr>
        <w:t xml:space="preserve"> </w:t>
      </w:r>
      <w:r w:rsidRPr="00E161BE">
        <w:rPr>
          <w:sz w:val="24"/>
          <w:szCs w:val="24"/>
        </w:rPr>
        <w:t>1.</w:t>
      </w:r>
      <w:r>
        <w:rPr>
          <w:sz w:val="24"/>
          <w:szCs w:val="24"/>
        </w:rPr>
        <w:t>3.1</w:t>
      </w:r>
      <w:r w:rsidRPr="00E161BE">
        <w:rPr>
          <w:sz w:val="24"/>
          <w:szCs w:val="24"/>
        </w:rPr>
        <w:t xml:space="preserve"> </w:t>
      </w:r>
      <w:r w:rsidR="00DD18B5">
        <w:rPr>
          <w:sz w:val="24"/>
          <w:szCs w:val="24"/>
        </w:rPr>
        <w:t>Комплект поставки сеток при отгрузке потребителю:</w:t>
      </w:r>
    </w:p>
    <w:p w:rsidR="00E161BE" w:rsidRPr="00E161BE" w:rsidRDefault="00DD18B5" w:rsidP="001030B3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="001030B3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EC4194">
        <w:rPr>
          <w:sz w:val="24"/>
          <w:szCs w:val="24"/>
        </w:rPr>
        <w:t>улоны в упа</w:t>
      </w:r>
      <w:r w:rsidR="009C05D9">
        <w:rPr>
          <w:sz w:val="24"/>
          <w:szCs w:val="24"/>
        </w:rPr>
        <w:t>ковке с маркиров</w:t>
      </w:r>
      <w:r>
        <w:rPr>
          <w:sz w:val="24"/>
          <w:szCs w:val="24"/>
        </w:rPr>
        <w:t>очным ярлыком</w:t>
      </w:r>
    </w:p>
    <w:p w:rsidR="006841B7" w:rsidRDefault="001E4BFF" w:rsidP="001030B3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9F692F">
        <w:rPr>
          <w:sz w:val="24"/>
          <w:szCs w:val="24"/>
        </w:rPr>
        <w:t xml:space="preserve">документ о качестве </w:t>
      </w:r>
      <w:r w:rsidR="00273E7B">
        <w:rPr>
          <w:sz w:val="24"/>
          <w:szCs w:val="24"/>
        </w:rPr>
        <w:t>на к</w:t>
      </w:r>
      <w:r w:rsidR="006841B7">
        <w:rPr>
          <w:sz w:val="24"/>
          <w:szCs w:val="24"/>
        </w:rPr>
        <w:t>о</w:t>
      </w:r>
      <w:r w:rsidR="00273E7B">
        <w:rPr>
          <w:sz w:val="24"/>
          <w:szCs w:val="24"/>
        </w:rPr>
        <w:t>нкретн</w:t>
      </w:r>
      <w:r w:rsidR="006841B7">
        <w:rPr>
          <w:sz w:val="24"/>
          <w:szCs w:val="24"/>
        </w:rPr>
        <w:t xml:space="preserve">ую партию сеток,  </w:t>
      </w:r>
      <w:r w:rsidR="009F692F">
        <w:rPr>
          <w:sz w:val="24"/>
          <w:szCs w:val="24"/>
        </w:rPr>
        <w:t>по п.4.1.</w:t>
      </w:r>
      <w:r w:rsidR="00953167">
        <w:rPr>
          <w:sz w:val="24"/>
          <w:szCs w:val="24"/>
        </w:rPr>
        <w:t>2</w:t>
      </w:r>
      <w:r w:rsidR="009F692F">
        <w:rPr>
          <w:sz w:val="24"/>
          <w:szCs w:val="24"/>
        </w:rPr>
        <w:t xml:space="preserve"> настоящих ТУ</w:t>
      </w:r>
      <w:r>
        <w:rPr>
          <w:sz w:val="24"/>
          <w:szCs w:val="24"/>
        </w:rPr>
        <w:t xml:space="preserve"> </w:t>
      </w:r>
      <w:r w:rsidR="006841B7">
        <w:rPr>
          <w:sz w:val="24"/>
          <w:szCs w:val="24"/>
        </w:rPr>
        <w:t xml:space="preserve">(паспорт </w:t>
      </w:r>
      <w:r>
        <w:rPr>
          <w:sz w:val="24"/>
          <w:szCs w:val="24"/>
        </w:rPr>
        <w:t xml:space="preserve">с </w:t>
      </w:r>
    </w:p>
    <w:p w:rsidR="005B3D11" w:rsidRDefault="006841B7" w:rsidP="001030B3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E4BFF">
        <w:rPr>
          <w:sz w:val="24"/>
          <w:szCs w:val="24"/>
        </w:rPr>
        <w:t>гарантийным талоном</w:t>
      </w:r>
      <w:r>
        <w:rPr>
          <w:sz w:val="24"/>
          <w:szCs w:val="24"/>
        </w:rPr>
        <w:t>)</w:t>
      </w:r>
      <w:r w:rsidR="00273E7B">
        <w:rPr>
          <w:sz w:val="24"/>
          <w:szCs w:val="24"/>
        </w:rPr>
        <w:t>.</w:t>
      </w:r>
    </w:p>
    <w:p w:rsidR="00CB2710" w:rsidRDefault="005B3D11" w:rsidP="00E161BE">
      <w:pPr>
        <w:pStyle w:val="format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4809B7" w:rsidRDefault="004809B7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6B7F30" w:rsidRDefault="006B7F30" w:rsidP="00887335">
      <w:pPr>
        <w:rPr>
          <w:b/>
        </w:rPr>
      </w:pPr>
    </w:p>
    <w:p w:rsidR="006B7F30" w:rsidRDefault="006B7F30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011126" w:rsidRDefault="00011126" w:rsidP="00887335">
      <w:pPr>
        <w:rPr>
          <w:b/>
        </w:rPr>
      </w:pPr>
    </w:p>
    <w:p w:rsidR="004809B7" w:rsidRDefault="004809B7" w:rsidP="00887335">
      <w:pPr>
        <w:rPr>
          <w:b/>
        </w:rPr>
      </w:pPr>
    </w:p>
    <w:p w:rsidR="008F78F3" w:rsidRDefault="008F78F3" w:rsidP="001D7C35">
      <w:pPr>
        <w:rPr>
          <w:b/>
        </w:rPr>
      </w:pPr>
    </w:p>
    <w:p w:rsidR="00C24DD3" w:rsidRDefault="00C24DD3" w:rsidP="001D7C35">
      <w:pPr>
        <w:rPr>
          <w:b/>
        </w:rPr>
      </w:pPr>
    </w:p>
    <w:p w:rsidR="00207584" w:rsidRDefault="00207584" w:rsidP="001D7C35">
      <w:pPr>
        <w:rPr>
          <w:b/>
        </w:rPr>
      </w:pPr>
    </w:p>
    <w:p w:rsidR="00C24DD3" w:rsidRDefault="00C24DD3" w:rsidP="001D7C35">
      <w:pPr>
        <w:rPr>
          <w:b/>
        </w:rPr>
      </w:pPr>
    </w:p>
    <w:p w:rsidR="00D921FD" w:rsidRDefault="00D921FD" w:rsidP="001D7C35">
      <w:pPr>
        <w:rPr>
          <w:b/>
        </w:rPr>
      </w:pPr>
    </w:p>
    <w:p w:rsidR="00D921FD" w:rsidRDefault="00D921FD" w:rsidP="001D7C35">
      <w:pPr>
        <w:rPr>
          <w:b/>
        </w:rPr>
      </w:pPr>
    </w:p>
    <w:p w:rsidR="00D921FD" w:rsidRPr="00EC66D1" w:rsidRDefault="00D921FD" w:rsidP="001D7C35">
      <w:pPr>
        <w:rPr>
          <w:b/>
        </w:rPr>
      </w:pPr>
    </w:p>
    <w:p w:rsidR="00CD02CE" w:rsidRDefault="00CD02CE" w:rsidP="00CD02CE">
      <w:pPr>
        <w:pStyle w:val="2"/>
        <w:spacing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Приложение А</w:t>
      </w:r>
    </w:p>
    <w:p w:rsidR="00CD02CE" w:rsidRDefault="00CD02CE" w:rsidP="00CD02CE">
      <w:pPr>
        <w:jc w:val="center"/>
        <w:rPr>
          <w:color w:val="000000"/>
        </w:rPr>
      </w:pPr>
      <w:r>
        <w:rPr>
          <w:color w:val="000000"/>
        </w:rPr>
        <w:t>(справочное)</w:t>
      </w:r>
    </w:p>
    <w:p w:rsidR="00CD02CE" w:rsidRDefault="00CD02CE" w:rsidP="00CD02CE">
      <w:pPr>
        <w:jc w:val="center"/>
      </w:pPr>
      <w:r>
        <w:t xml:space="preserve"> </w:t>
      </w:r>
    </w:p>
    <w:p w:rsidR="00CD02CE" w:rsidRDefault="00CD02CE" w:rsidP="00CD02CE">
      <w:pPr>
        <w:jc w:val="center"/>
      </w:pPr>
      <w:r>
        <w:t>Перечень ссылочных технических нормативных правовых актов</w:t>
      </w:r>
    </w:p>
    <w:p w:rsidR="00CD02CE" w:rsidRDefault="00CD02CE" w:rsidP="00CD02CE">
      <w:pPr>
        <w:jc w:val="center"/>
      </w:pPr>
    </w:p>
    <w:p w:rsidR="00CD02CE" w:rsidRDefault="00CD02CE" w:rsidP="00CD02CE">
      <w:r>
        <w:t xml:space="preserve">           Таблица А.1</w:t>
      </w:r>
    </w:p>
    <w:tbl>
      <w:tblPr>
        <w:tblW w:w="862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2"/>
        <w:gridCol w:w="3533"/>
      </w:tblGrid>
      <w:tr w:rsidR="00CD02CE" w:rsidTr="00CD02CE">
        <w:trPr>
          <w:trHeight w:val="666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E" w:rsidRDefault="00CD02CE">
            <w:pPr>
              <w:widowControl w:val="0"/>
              <w:spacing w:before="20"/>
              <w:jc w:val="center"/>
              <w:rPr>
                <w:snapToGrid w:val="0"/>
              </w:rPr>
            </w:pPr>
          </w:p>
          <w:p w:rsidR="00CD02CE" w:rsidRDefault="00CD02CE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Обозначение ТНПА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E" w:rsidRDefault="00CD02CE">
            <w:pPr>
              <w:widowControl w:val="0"/>
              <w:spacing w:before="20"/>
              <w:jc w:val="center"/>
              <w:rPr>
                <w:snapToGrid w:val="0"/>
              </w:rPr>
            </w:pPr>
          </w:p>
          <w:p w:rsidR="00CD02CE" w:rsidRDefault="00CD02CE">
            <w:pPr>
              <w:widowControl w:val="0"/>
              <w:spacing w:before="20"/>
              <w:jc w:val="center"/>
              <w:rPr>
                <w:snapToGrid w:val="0"/>
              </w:rPr>
            </w:pPr>
            <w:r>
              <w:rPr>
                <w:snapToGrid w:val="0"/>
              </w:rPr>
              <w:t>Номер пункта ТУ</w:t>
            </w:r>
          </w:p>
        </w:tc>
      </w:tr>
      <w:tr w:rsidR="00CD02CE" w:rsidTr="00CD02CE">
        <w:trPr>
          <w:trHeight w:hRule="exact" w:val="335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color w:val="000000"/>
              </w:rPr>
              <w:t>СТБ 1</w:t>
            </w:r>
            <w:r>
              <w:t>4</w:t>
            </w:r>
            <w:r>
              <w:rPr>
                <w:color w:val="000000"/>
              </w:rPr>
              <w:t>00-2009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35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snapToGrid w:val="0"/>
              </w:rPr>
              <w:t>ГОСТ  9.014-78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35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snapToGrid w:val="0"/>
              </w:rPr>
              <w:t>ГОСТ 166-89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0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3282-74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0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6507-90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7502-98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10354-82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t>ГОСТ 14192-96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snapToGrid w:val="0"/>
              </w:rPr>
              <w:t>ГОСТ 15150-69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23216-78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4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r>
              <w:rPr>
                <w:snapToGrid w:val="0"/>
              </w:rPr>
              <w:t>ГОСТ 30414-96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  <w:tr w:rsidR="00CD02CE" w:rsidTr="00CD02CE">
        <w:trPr>
          <w:trHeight w:hRule="exact" w:val="360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snapToGrid w:val="0"/>
              </w:rPr>
              <w:t>ППБ РБ 1-01-94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ind w:right="305"/>
              <w:jc w:val="center"/>
            </w:pPr>
          </w:p>
        </w:tc>
      </w:tr>
      <w:tr w:rsidR="00CD02CE" w:rsidTr="00CD02CE">
        <w:trPr>
          <w:trHeight w:hRule="exact" w:val="360"/>
        </w:trPr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CE" w:rsidRDefault="00CD02CE">
            <w:pPr>
              <w:widowControl w:val="0"/>
              <w:spacing w:before="40"/>
              <w:rPr>
                <w:snapToGrid w:val="0"/>
              </w:rPr>
            </w:pPr>
            <w:r>
              <w:rPr>
                <w:snapToGrid w:val="0"/>
              </w:rPr>
              <w:t>СанПиН 9-80 РБ 9</w:t>
            </w:r>
            <w:r>
              <w:rPr>
                <w:snapToGrid w:val="0"/>
                <w:lang w:val="en-US"/>
              </w:rPr>
              <w:t>8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CE" w:rsidRDefault="00CD02CE">
            <w:pPr>
              <w:widowControl w:val="0"/>
              <w:spacing w:before="40"/>
              <w:jc w:val="center"/>
              <w:rPr>
                <w:snapToGrid w:val="0"/>
              </w:rPr>
            </w:pPr>
          </w:p>
        </w:tc>
      </w:tr>
    </w:tbl>
    <w:p w:rsidR="00CD02CE" w:rsidRDefault="00CD02CE" w:rsidP="00CD02CE">
      <w:pPr>
        <w:ind w:right="305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left="360" w:right="305" w:firstLine="540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CD02CE" w:rsidRDefault="00CD02CE" w:rsidP="00CD02CE">
      <w:pPr>
        <w:ind w:right="305"/>
      </w:pPr>
    </w:p>
    <w:p w:rsidR="00811E2B" w:rsidRDefault="00811E2B" w:rsidP="00811E2B">
      <w:pPr>
        <w:jc w:val="center"/>
        <w:rPr>
          <w:b/>
        </w:rPr>
      </w:pPr>
      <w:r>
        <w:rPr>
          <w:b/>
        </w:rPr>
        <w:lastRenderedPageBreak/>
        <w:t>Приложение В</w:t>
      </w:r>
    </w:p>
    <w:p w:rsidR="00975909" w:rsidRDefault="00975909" w:rsidP="00975909">
      <w:pPr>
        <w:ind w:left="360" w:right="305"/>
        <w:jc w:val="center"/>
      </w:pPr>
      <w:r>
        <w:t>(Справочное)</w:t>
      </w:r>
    </w:p>
    <w:p w:rsidR="00975909" w:rsidRDefault="00975909" w:rsidP="00811E2B">
      <w:pPr>
        <w:jc w:val="center"/>
        <w:rPr>
          <w:b/>
        </w:rPr>
      </w:pPr>
    </w:p>
    <w:p w:rsidR="00975909" w:rsidRDefault="00975909" w:rsidP="00811E2B">
      <w:pPr>
        <w:jc w:val="center"/>
        <w:rPr>
          <w:b/>
        </w:rPr>
      </w:pPr>
    </w:p>
    <w:p w:rsidR="00811E2B" w:rsidRDefault="00011126" w:rsidP="00414BB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544185" cy="5478145"/>
            <wp:effectExtent l="19050" t="0" r="0" b="0"/>
            <wp:docPr id="2" name="Рисунок 2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faul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129" r="50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185" cy="547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30" w:rsidRDefault="006B7F30" w:rsidP="00414BB2">
      <w:pPr>
        <w:jc w:val="center"/>
        <w:rPr>
          <w:b/>
        </w:rPr>
      </w:pPr>
    </w:p>
    <w:p w:rsidR="00975909" w:rsidRDefault="00975909" w:rsidP="00414BB2">
      <w:pPr>
        <w:jc w:val="center"/>
        <w:rPr>
          <w:b/>
        </w:rPr>
      </w:pPr>
    </w:p>
    <w:p w:rsidR="00975909" w:rsidRPr="00975909" w:rsidRDefault="00975909" w:rsidP="00414BB2">
      <w:pPr>
        <w:jc w:val="center"/>
      </w:pPr>
      <w:r>
        <w:t xml:space="preserve"> </w:t>
      </w:r>
    </w:p>
    <w:p w:rsidR="006B7F30" w:rsidRPr="00975909" w:rsidRDefault="006B7F30" w:rsidP="00414BB2">
      <w:pPr>
        <w:jc w:val="center"/>
        <w:rPr>
          <w:noProof/>
        </w:rPr>
      </w:pPr>
    </w:p>
    <w:p w:rsidR="002B0CBA" w:rsidRDefault="002B0CBA" w:rsidP="00414BB2">
      <w:pPr>
        <w:jc w:val="center"/>
        <w:rPr>
          <w:b/>
          <w:noProof/>
        </w:rPr>
      </w:pPr>
    </w:p>
    <w:p w:rsidR="002B0CBA" w:rsidRDefault="002B0CBA" w:rsidP="00414BB2">
      <w:pPr>
        <w:jc w:val="center"/>
        <w:rPr>
          <w:b/>
          <w:noProof/>
        </w:rPr>
      </w:pPr>
    </w:p>
    <w:p w:rsidR="00975909" w:rsidRDefault="009925AC" w:rsidP="00975909">
      <w:pPr>
        <w:jc w:val="center"/>
      </w:pPr>
      <w:r>
        <w:t xml:space="preserve">Рис. В.1  </w:t>
      </w:r>
      <w:r w:rsidR="00975909" w:rsidRPr="00975909">
        <w:t>Параметры ячеек сеток</w:t>
      </w:r>
    </w:p>
    <w:p w:rsidR="00975909" w:rsidRDefault="00975909" w:rsidP="00975909">
      <w:pPr>
        <w:jc w:val="center"/>
      </w:pPr>
    </w:p>
    <w:p w:rsidR="00975909" w:rsidRDefault="00975909" w:rsidP="00975909">
      <w:pPr>
        <w:jc w:val="center"/>
      </w:pPr>
    </w:p>
    <w:p w:rsidR="00975909" w:rsidRDefault="00975909" w:rsidP="00975909">
      <w:pPr>
        <w:jc w:val="center"/>
      </w:pPr>
    </w:p>
    <w:p w:rsidR="00975909" w:rsidRDefault="00975909" w:rsidP="00975909">
      <w:pPr>
        <w:jc w:val="center"/>
      </w:pPr>
    </w:p>
    <w:p w:rsidR="00975909" w:rsidRDefault="00975909" w:rsidP="00975909">
      <w:pPr>
        <w:jc w:val="center"/>
      </w:pPr>
    </w:p>
    <w:p w:rsidR="00B72CA1" w:rsidRDefault="00B72CA1" w:rsidP="00975909">
      <w:pPr>
        <w:jc w:val="center"/>
      </w:pPr>
    </w:p>
    <w:p w:rsidR="00B72CA1" w:rsidRDefault="00B72CA1" w:rsidP="00975909">
      <w:pPr>
        <w:jc w:val="center"/>
      </w:pPr>
    </w:p>
    <w:p w:rsidR="00B72CA1" w:rsidRDefault="00B72CA1" w:rsidP="00975909">
      <w:pPr>
        <w:jc w:val="center"/>
      </w:pPr>
    </w:p>
    <w:p w:rsidR="00B72CA1" w:rsidRDefault="00B72CA1" w:rsidP="00975909">
      <w:pPr>
        <w:jc w:val="center"/>
      </w:pPr>
    </w:p>
    <w:p w:rsidR="00975909" w:rsidRDefault="00975909" w:rsidP="00053ECC"/>
    <w:p w:rsidR="00D05AC1" w:rsidRDefault="00D05AC1" w:rsidP="00D05AC1">
      <w:pPr>
        <w:jc w:val="center"/>
        <w:rPr>
          <w:b/>
        </w:rPr>
      </w:pPr>
      <w:r>
        <w:rPr>
          <w:b/>
        </w:rPr>
        <w:lastRenderedPageBreak/>
        <w:t>Приложение Г</w:t>
      </w:r>
    </w:p>
    <w:p w:rsidR="00D05AC1" w:rsidRDefault="00D05AC1" w:rsidP="00D05AC1">
      <w:pPr>
        <w:ind w:left="360" w:right="305"/>
        <w:jc w:val="center"/>
      </w:pPr>
      <w:r>
        <w:t>(Справочное)</w:t>
      </w:r>
    </w:p>
    <w:p w:rsidR="00D05AC1" w:rsidRDefault="00D05AC1" w:rsidP="00D05AC1">
      <w:pPr>
        <w:jc w:val="center"/>
        <w:rPr>
          <w:b/>
        </w:rPr>
      </w:pPr>
    </w:p>
    <w:p w:rsidR="00975909" w:rsidRDefault="00975909" w:rsidP="00053ECC"/>
    <w:p w:rsidR="00975909" w:rsidRPr="00975909" w:rsidRDefault="00975909" w:rsidP="00975909">
      <w:pPr>
        <w:jc w:val="center"/>
      </w:pPr>
    </w:p>
    <w:p w:rsidR="00975909" w:rsidRPr="00975909" w:rsidRDefault="00011126" w:rsidP="0097590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95595" cy="6359525"/>
            <wp:effectExtent l="19050" t="0" r="0" b="0"/>
            <wp:docPr id="3" name="Рисунок 3" descr="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faul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9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35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CBA" w:rsidRDefault="002B0CBA" w:rsidP="00414BB2">
      <w:pPr>
        <w:jc w:val="center"/>
        <w:rPr>
          <w:b/>
          <w:noProof/>
        </w:rPr>
      </w:pPr>
    </w:p>
    <w:p w:rsidR="00975909" w:rsidRDefault="00975909" w:rsidP="00414BB2">
      <w:pPr>
        <w:jc w:val="center"/>
        <w:rPr>
          <w:b/>
          <w:noProof/>
        </w:rPr>
      </w:pPr>
    </w:p>
    <w:p w:rsidR="002B0CBA" w:rsidRPr="00053ECC" w:rsidRDefault="009925AC" w:rsidP="00053ECC">
      <w:pPr>
        <w:jc w:val="center"/>
      </w:pPr>
      <w:r>
        <w:t xml:space="preserve">Рис. Г.1  </w:t>
      </w:r>
      <w:r w:rsidR="00975909" w:rsidRPr="00975909">
        <w:t>Параметры ячеек сеток</w:t>
      </w:r>
    </w:p>
    <w:p w:rsidR="002B0CBA" w:rsidRDefault="002B0CBA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p w:rsidR="00D921FD" w:rsidRDefault="00D921FD" w:rsidP="00414BB2">
      <w:pPr>
        <w:jc w:val="center"/>
        <w:rPr>
          <w:b/>
          <w:noProof/>
        </w:rPr>
      </w:pPr>
    </w:p>
    <w:sectPr w:rsidR="00D921FD" w:rsidSect="003B25BD">
      <w:headerReference w:type="default" r:id="rId12"/>
      <w:footerReference w:type="default" r:id="rId13"/>
      <w:pgSz w:w="11906" w:h="16838"/>
      <w:pgMar w:top="0" w:right="424" w:bottom="0" w:left="1163" w:header="357" w:footer="285" w:gutter="113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BF" w:rsidRDefault="00451CBF" w:rsidP="003434F2">
      <w:r>
        <w:separator/>
      </w:r>
    </w:p>
  </w:endnote>
  <w:endnote w:type="continuationSeparator" w:id="0">
    <w:p w:rsidR="00451CBF" w:rsidRDefault="00451CBF" w:rsidP="0034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46"/>
      <w:gridCol w:w="762"/>
      <w:gridCol w:w="1651"/>
      <w:gridCol w:w="1080"/>
      <w:gridCol w:w="777"/>
      <w:gridCol w:w="2589"/>
      <w:gridCol w:w="720"/>
      <w:gridCol w:w="762"/>
      <w:gridCol w:w="1273"/>
    </w:tblGrid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left" w:pos="-3060"/>
            </w:tabs>
          </w:pP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5343" w:type="dxa"/>
          <w:gridSpan w:val="4"/>
          <w:vMerge w:val="restart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  <w:p w:rsidR="00FD6A46" w:rsidRPr="005D1CAF" w:rsidRDefault="00FD6A46" w:rsidP="000A5A13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9A4FF9">
            <w:rPr>
              <w:rFonts w:ascii="Arial" w:hAnsi="Arial" w:cs="Arial"/>
              <w:sz w:val="36"/>
              <w:szCs w:val="36"/>
            </w:rPr>
            <w:t xml:space="preserve">  </w:t>
          </w:r>
          <w:r w:rsidRPr="005D1CAF">
            <w:rPr>
              <w:rFonts w:ascii="Arial" w:hAnsi="Arial" w:cs="Arial"/>
              <w:b/>
              <w:sz w:val="28"/>
              <w:szCs w:val="28"/>
            </w:rPr>
            <w:t>ТУ BY 700090744.001-201</w:t>
          </w:r>
          <w:r>
            <w:rPr>
              <w:rFonts w:ascii="Arial" w:hAnsi="Arial" w:cs="Arial"/>
              <w:b/>
              <w:sz w:val="28"/>
              <w:szCs w:val="28"/>
            </w:rPr>
            <w:t>2</w:t>
          </w:r>
        </w:p>
      </w:tc>
    </w:tr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5343" w:type="dxa"/>
          <w:gridSpan w:val="4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</w:tr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Изм.</w:t>
          </w: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Лист</w:t>
          </w: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№ докум.</w:t>
          </w: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Подпись</w:t>
          </w: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Дата</w:t>
          </w:r>
        </w:p>
      </w:tc>
      <w:tc>
        <w:tcPr>
          <w:tcW w:w="5343" w:type="dxa"/>
          <w:gridSpan w:val="4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</w:tr>
    <w:tr w:rsidR="00FD6A46">
      <w:trPr>
        <w:cantSplit/>
      </w:trPr>
      <w:tc>
        <w:tcPr>
          <w:tcW w:w="1409" w:type="dxa"/>
          <w:gridSpan w:val="2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Разраб.</w:t>
          </w:r>
        </w:p>
      </w:tc>
      <w:tc>
        <w:tcPr>
          <w:tcW w:w="1651" w:type="dxa"/>
        </w:tcPr>
        <w:p w:rsidR="00FD6A46" w:rsidRPr="00AF41BF" w:rsidRDefault="00FD6A46" w:rsidP="00AF41B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 w:rsidRPr="00AF41BF">
            <w:rPr>
              <w:rFonts w:ascii="Arial" w:hAnsi="Arial" w:cs="Arial"/>
              <w:sz w:val="20"/>
              <w:szCs w:val="20"/>
            </w:rPr>
            <w:t>Короткий В. Ф.</w:t>
          </w: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2590" w:type="dxa"/>
          <w:vMerge w:val="restart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2"/>
              <w:szCs w:val="22"/>
            </w:rPr>
          </w:pPr>
        </w:p>
        <w:p w:rsidR="00FD6A46" w:rsidRDefault="00FD6A46" w:rsidP="00EC25B9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  <w:tab w:val="center" w:pos="1186"/>
            </w:tabs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ab/>
          </w:r>
          <w:r w:rsidRPr="009A4FF9">
            <w:rPr>
              <w:rFonts w:ascii="Arial" w:hAnsi="Arial" w:cs="Arial"/>
              <w:sz w:val="28"/>
              <w:szCs w:val="28"/>
            </w:rPr>
            <w:t xml:space="preserve">Сетка </w:t>
          </w:r>
          <w:r>
            <w:rPr>
              <w:rFonts w:ascii="Arial" w:hAnsi="Arial" w:cs="Arial"/>
              <w:sz w:val="28"/>
              <w:szCs w:val="28"/>
            </w:rPr>
            <w:t>шарнирная</w:t>
          </w:r>
        </w:p>
        <w:p w:rsidR="00FD6A46" w:rsidRDefault="00FD6A46" w:rsidP="00AF41B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rFonts w:ascii="Arial" w:hAnsi="Arial" w:cs="Arial"/>
            </w:rPr>
          </w:pPr>
        </w:p>
        <w:p w:rsidR="00FD6A46" w:rsidRPr="009A4FF9" w:rsidRDefault="00FD6A46" w:rsidP="00AF41B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rFonts w:ascii="Arial" w:hAnsi="Arial" w:cs="Arial"/>
            </w:rPr>
          </w:pPr>
          <w:r w:rsidRPr="009A4FF9">
            <w:rPr>
              <w:rFonts w:ascii="Arial" w:hAnsi="Arial" w:cs="Arial"/>
            </w:rPr>
            <w:t>Технические условия</w:t>
          </w:r>
        </w:p>
      </w:tc>
      <w:tc>
        <w:tcPr>
          <w:tcW w:w="718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Лит.</w:t>
          </w: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Лист</w:t>
          </w:r>
        </w:p>
      </w:tc>
      <w:tc>
        <w:tcPr>
          <w:tcW w:w="1273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Листов</w:t>
          </w:r>
        </w:p>
      </w:tc>
    </w:tr>
    <w:tr w:rsidR="00FD6A46">
      <w:trPr>
        <w:cantSplit/>
      </w:trPr>
      <w:tc>
        <w:tcPr>
          <w:tcW w:w="1409" w:type="dxa"/>
          <w:gridSpan w:val="2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Пров.</w:t>
          </w: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2590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2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vertAlign w:val="subscript"/>
            </w:rPr>
          </w:pPr>
          <w:r>
            <w:t>О</w:t>
          </w:r>
          <w:r>
            <w:rPr>
              <w:vertAlign w:val="subscript"/>
            </w:rPr>
            <w:t>1</w:t>
          </w:r>
        </w:p>
      </w:tc>
      <w:tc>
        <w:tcPr>
          <w:tcW w:w="760" w:type="dxa"/>
        </w:tcPr>
        <w:p w:rsidR="00FD6A46" w:rsidRPr="00D62DB1" w:rsidRDefault="00FD6A46">
          <w:pPr>
            <w:pStyle w:val="a5"/>
            <w:tabs>
              <w:tab w:val="center" w:pos="-3240"/>
              <w:tab w:val="right" w:pos="-3060"/>
            </w:tabs>
            <w:ind w:left="177"/>
          </w:pPr>
          <w:r w:rsidRPr="00D62DB1">
            <w:rPr>
              <w:rStyle w:val="a9"/>
            </w:rPr>
            <w:t xml:space="preserve"> 2</w:t>
          </w:r>
        </w:p>
      </w:tc>
      <w:tc>
        <w:tcPr>
          <w:tcW w:w="1273" w:type="dxa"/>
        </w:tcPr>
        <w:p w:rsidR="00FD6A46" w:rsidRPr="00D62DB1" w:rsidRDefault="00FD6A46" w:rsidP="0048309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</w:pPr>
          <w:r>
            <w:rPr>
              <w:rStyle w:val="a9"/>
            </w:rPr>
            <w:t xml:space="preserve">15 </w:t>
          </w:r>
          <w:r w:rsidRPr="00D62DB1">
            <w:rPr>
              <w:rStyle w:val="a9"/>
            </w:rPr>
            <w:t xml:space="preserve"> </w:t>
          </w:r>
        </w:p>
      </w:tc>
    </w:tr>
    <w:tr w:rsidR="00FD6A46">
      <w:trPr>
        <w:cantSplit/>
      </w:trPr>
      <w:tc>
        <w:tcPr>
          <w:tcW w:w="1409" w:type="dxa"/>
          <w:gridSpan w:val="2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2590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2753" w:type="dxa"/>
          <w:gridSpan w:val="3"/>
          <w:vMerge w:val="restart"/>
        </w:tcPr>
        <w:p w:rsidR="00FD6A46" w:rsidRDefault="00FD6A46" w:rsidP="005D1CA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b/>
              <w:sz w:val="18"/>
              <w:szCs w:val="18"/>
            </w:rPr>
          </w:pPr>
        </w:p>
        <w:p w:rsidR="00FD6A46" w:rsidRPr="000A5A13" w:rsidRDefault="00FD6A46" w:rsidP="005D1CA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b/>
              <w:sz w:val="20"/>
              <w:szCs w:val="20"/>
            </w:rPr>
          </w:pPr>
          <w:r w:rsidRPr="000A5A13">
            <w:rPr>
              <w:b/>
              <w:sz w:val="20"/>
              <w:szCs w:val="20"/>
            </w:rPr>
            <w:t xml:space="preserve">РУПП «Фабрика художественных изделий» </w:t>
          </w:r>
        </w:p>
        <w:p w:rsidR="00FD6A46" w:rsidRDefault="00FD6A46" w:rsidP="005D1CAF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</w:pPr>
          <w:r w:rsidRPr="000A5A13">
            <w:rPr>
              <w:b/>
              <w:sz w:val="20"/>
              <w:szCs w:val="20"/>
            </w:rPr>
            <w:t xml:space="preserve"> </w:t>
          </w:r>
          <w:r w:rsidRPr="000A5A13">
            <w:rPr>
              <w:rFonts w:ascii="Arial" w:hAnsi="Arial" w:cs="Arial"/>
              <w:b/>
              <w:sz w:val="20"/>
              <w:szCs w:val="20"/>
            </w:rPr>
            <w:t>г. Бобруйск</w:t>
          </w:r>
        </w:p>
      </w:tc>
    </w:tr>
    <w:tr w:rsidR="00FD6A46">
      <w:trPr>
        <w:cantSplit/>
      </w:trPr>
      <w:tc>
        <w:tcPr>
          <w:tcW w:w="1409" w:type="dxa"/>
          <w:gridSpan w:val="2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Н. контр.</w:t>
          </w:r>
        </w:p>
      </w:tc>
      <w:tc>
        <w:tcPr>
          <w:tcW w:w="1651" w:type="dxa"/>
          <w:shd w:val="clear" w:color="auto" w:fill="auto"/>
        </w:tcPr>
        <w:p w:rsidR="00FD6A46" w:rsidRPr="00167E5A" w:rsidRDefault="00FD6A46" w:rsidP="000A5A13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pacing w:val="-6"/>
              <w:sz w:val="20"/>
              <w:szCs w:val="20"/>
            </w:rPr>
            <w:t xml:space="preserve"> Горбель А. А.</w:t>
          </w:r>
        </w:p>
      </w:tc>
      <w:tc>
        <w:tcPr>
          <w:tcW w:w="1080" w:type="dxa"/>
          <w:shd w:val="clear" w:color="auto" w:fill="auto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2590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2753" w:type="dxa"/>
          <w:gridSpan w:val="3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</w:tr>
    <w:tr w:rsidR="00FD6A46">
      <w:trPr>
        <w:cantSplit/>
      </w:trPr>
      <w:tc>
        <w:tcPr>
          <w:tcW w:w="1409" w:type="dxa"/>
          <w:gridSpan w:val="2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Утв.</w:t>
          </w: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</w:rPr>
          </w:pPr>
        </w:p>
      </w:tc>
      <w:tc>
        <w:tcPr>
          <w:tcW w:w="2590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2753" w:type="dxa"/>
          <w:gridSpan w:val="3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</w:tr>
  </w:tbl>
  <w:p w:rsidR="00FD6A46" w:rsidRDefault="00FD6A46">
    <w:pPr>
      <w:pStyle w:val="a5"/>
      <w:tabs>
        <w:tab w:val="clear" w:pos="4677"/>
        <w:tab w:val="clear" w:pos="9355"/>
        <w:tab w:val="center" w:pos="-3240"/>
        <w:tab w:val="right" w:pos="-306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647"/>
      <w:gridCol w:w="762"/>
      <w:gridCol w:w="1651"/>
      <w:gridCol w:w="1080"/>
      <w:gridCol w:w="777"/>
      <w:gridCol w:w="4443"/>
      <w:gridCol w:w="900"/>
    </w:tblGrid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4443" w:type="dxa"/>
          <w:vMerge w:val="restart"/>
        </w:tcPr>
        <w:p w:rsidR="00FD6A46" w:rsidRDefault="00FD6A46" w:rsidP="007D4F0E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</w:t>
          </w:r>
        </w:p>
        <w:p w:rsidR="00FD6A46" w:rsidRPr="00E75CF0" w:rsidRDefault="00FD6A46" w:rsidP="000A5A13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rFonts w:ascii="Arial" w:hAnsi="Arial" w:cs="Arial"/>
              <w:b/>
              <w:i/>
              <w:sz w:val="32"/>
              <w:szCs w:val="32"/>
            </w:rPr>
          </w:pPr>
          <w:r w:rsidRPr="009A4FF9">
            <w:rPr>
              <w:rFonts w:ascii="Arial" w:hAnsi="Arial" w:cs="Arial"/>
              <w:sz w:val="36"/>
              <w:szCs w:val="36"/>
            </w:rPr>
            <w:t xml:space="preserve">  </w:t>
          </w:r>
          <w:r w:rsidRPr="005D1CAF">
            <w:rPr>
              <w:rFonts w:ascii="Arial" w:hAnsi="Arial" w:cs="Arial"/>
              <w:b/>
              <w:sz w:val="28"/>
              <w:szCs w:val="28"/>
            </w:rPr>
            <w:t>ТУ BY 700090744.001-201</w:t>
          </w:r>
          <w:r>
            <w:rPr>
              <w:rFonts w:ascii="Arial" w:hAnsi="Arial" w:cs="Arial"/>
              <w:b/>
              <w:sz w:val="28"/>
              <w:szCs w:val="28"/>
            </w:rPr>
            <w:t>2</w:t>
          </w:r>
        </w:p>
      </w:tc>
      <w:tc>
        <w:tcPr>
          <w:tcW w:w="90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Лист</w:t>
          </w:r>
        </w:p>
      </w:tc>
    </w:tr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4443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900" w:type="dxa"/>
          <w:vMerge w:val="restart"/>
        </w:tcPr>
        <w:p w:rsidR="00FD6A46" w:rsidRDefault="00A555D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jc w:val="center"/>
          </w:pPr>
          <w:r>
            <w:rPr>
              <w:rStyle w:val="a9"/>
            </w:rPr>
            <w:fldChar w:fldCharType="begin"/>
          </w:r>
          <w:r w:rsidR="00FD6A46">
            <w:rPr>
              <w:rStyle w:val="a9"/>
            </w:rPr>
            <w:instrText xml:space="preserve"> PAGE </w:instrText>
          </w:r>
          <w:r>
            <w:rPr>
              <w:rStyle w:val="a9"/>
            </w:rPr>
            <w:fldChar w:fldCharType="separate"/>
          </w:r>
          <w:r w:rsidR="00E623FE">
            <w:rPr>
              <w:rStyle w:val="a9"/>
              <w:noProof/>
            </w:rPr>
            <w:t>7</w:t>
          </w:r>
          <w:r>
            <w:rPr>
              <w:rStyle w:val="a9"/>
            </w:rPr>
            <w:fldChar w:fldCharType="end"/>
          </w:r>
        </w:p>
      </w:tc>
    </w:tr>
    <w:tr w:rsidR="00FD6A46">
      <w:trPr>
        <w:cantSplit/>
      </w:trPr>
      <w:tc>
        <w:tcPr>
          <w:tcW w:w="64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Изм.</w:t>
          </w:r>
        </w:p>
      </w:tc>
      <w:tc>
        <w:tcPr>
          <w:tcW w:w="762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Лист</w:t>
          </w:r>
        </w:p>
      </w:tc>
      <w:tc>
        <w:tcPr>
          <w:tcW w:w="1651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№ докум.</w:t>
          </w:r>
        </w:p>
      </w:tc>
      <w:tc>
        <w:tcPr>
          <w:tcW w:w="1080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Подпись</w:t>
          </w:r>
        </w:p>
      </w:tc>
      <w:tc>
        <w:tcPr>
          <w:tcW w:w="777" w:type="dxa"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Дата</w:t>
          </w:r>
        </w:p>
      </w:tc>
      <w:tc>
        <w:tcPr>
          <w:tcW w:w="4443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  <w:tc>
        <w:tcPr>
          <w:tcW w:w="900" w:type="dxa"/>
          <w:vMerge/>
        </w:tcPr>
        <w:p w:rsidR="00FD6A46" w:rsidRDefault="00FD6A46">
          <w:pPr>
            <w:pStyle w:val="a5"/>
            <w:tabs>
              <w:tab w:val="clear" w:pos="4677"/>
              <w:tab w:val="clear" w:pos="9355"/>
              <w:tab w:val="center" w:pos="-3240"/>
              <w:tab w:val="right" w:pos="-3060"/>
            </w:tabs>
          </w:pPr>
        </w:p>
      </w:tc>
    </w:tr>
  </w:tbl>
  <w:p w:rsidR="00FD6A46" w:rsidRDefault="00FD6A46">
    <w:pPr>
      <w:pStyle w:val="a5"/>
      <w:tabs>
        <w:tab w:val="clear" w:pos="4677"/>
        <w:tab w:val="clear" w:pos="9355"/>
        <w:tab w:val="center" w:pos="-3240"/>
        <w:tab w:val="right" w:pos="-306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BF" w:rsidRDefault="00451CBF" w:rsidP="003434F2">
      <w:r>
        <w:separator/>
      </w:r>
    </w:p>
  </w:footnote>
  <w:footnote w:type="continuationSeparator" w:id="0">
    <w:p w:rsidR="00451CBF" w:rsidRDefault="00451CBF" w:rsidP="00343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46" w:rsidRDefault="00A555D6">
    <w:pPr>
      <w:pStyle w:val="a3"/>
      <w:rPr>
        <w:lang w:val="en-US"/>
      </w:rPr>
    </w:pPr>
    <w:r>
      <w:rPr>
        <w:noProof/>
      </w:rPr>
      <w:pict>
        <v:line id="_x0000_s1026" style="position:absolute;z-index:251656192" from="513pt,2pt" to="513pt,704pt"/>
      </w:pict>
    </w:r>
    <w:r>
      <w:rPr>
        <w:noProof/>
      </w:rPr>
      <w:pict>
        <v:line id="_x0000_s1027" style="position:absolute;z-index:251657216" from="0,2pt" to="0,704pt"/>
      </w:pict>
    </w:r>
    <w:r>
      <w:rPr>
        <w:noProof/>
      </w:rPr>
      <w:pict>
        <v:line id="_x0000_s1025" style="position:absolute;z-index:251655168" from="0,2pt" to="513pt,2pt"/>
      </w:pict>
    </w:r>
    <w:r w:rsidR="00FD6A46">
      <w:rPr>
        <w:rStyle w:val="a9"/>
        <w:lang w:val="en-US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A46" w:rsidRDefault="00FD6A46">
    <w:pPr>
      <w:pStyle w:val="a3"/>
      <w:tabs>
        <w:tab w:val="left" w:pos="1980"/>
      </w:tabs>
    </w:pPr>
  </w:p>
  <w:p w:rsidR="00FD6A46" w:rsidRDefault="00A555D6">
    <w:pPr>
      <w:pStyle w:val="a3"/>
      <w:tabs>
        <w:tab w:val="left" w:pos="1980"/>
      </w:tabs>
    </w:pPr>
    <w:r>
      <w:rPr>
        <w:noProof/>
      </w:rPr>
      <w:pict>
        <v:line id="_x0000_s1029" style="position:absolute;z-index:251659264" from="513pt,2pt" to="513pt,776pt"/>
      </w:pict>
    </w:r>
    <w:r>
      <w:rPr>
        <w:noProof/>
      </w:rPr>
      <w:pict>
        <v:line id="_x0000_s1030" style="position:absolute;z-index:251660288" from="0,2pt" to="0,776pt"/>
      </w:pict>
    </w:r>
    <w:r>
      <w:rPr>
        <w:noProof/>
      </w:rPr>
      <w:pict>
        <v:line id="_x0000_s1028" style="position:absolute;z-index:251658240" from="0,2pt" to="513pt,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B7C"/>
    <w:multiLevelType w:val="hybridMultilevel"/>
    <w:tmpl w:val="AC888CB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4747E"/>
    <w:multiLevelType w:val="hybridMultilevel"/>
    <w:tmpl w:val="3C76ECFE"/>
    <w:lvl w:ilvl="0" w:tplc="0408264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564A4"/>
    <w:multiLevelType w:val="hybridMultilevel"/>
    <w:tmpl w:val="6F28C49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473809"/>
    <w:multiLevelType w:val="hybridMultilevel"/>
    <w:tmpl w:val="1BB2BE38"/>
    <w:lvl w:ilvl="0" w:tplc="F39661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42372"/>
    <w:multiLevelType w:val="hybridMultilevel"/>
    <w:tmpl w:val="49107A06"/>
    <w:lvl w:ilvl="0" w:tplc="53963846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6AC97352"/>
    <w:multiLevelType w:val="hybridMultilevel"/>
    <w:tmpl w:val="74C04A7C"/>
    <w:lvl w:ilvl="0" w:tplc="140444D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2FF6DFB"/>
    <w:multiLevelType w:val="hybridMultilevel"/>
    <w:tmpl w:val="4BA67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B2"/>
    <w:rsid w:val="000004DB"/>
    <w:rsid w:val="00011126"/>
    <w:rsid w:val="0001240D"/>
    <w:rsid w:val="00013A13"/>
    <w:rsid w:val="00013E66"/>
    <w:rsid w:val="00014564"/>
    <w:rsid w:val="000202AA"/>
    <w:rsid w:val="00021AA5"/>
    <w:rsid w:val="00023910"/>
    <w:rsid w:val="000346E3"/>
    <w:rsid w:val="00036657"/>
    <w:rsid w:val="0004080A"/>
    <w:rsid w:val="00046338"/>
    <w:rsid w:val="0004731F"/>
    <w:rsid w:val="0005320D"/>
    <w:rsid w:val="00053ECC"/>
    <w:rsid w:val="00055D68"/>
    <w:rsid w:val="0006206D"/>
    <w:rsid w:val="00066937"/>
    <w:rsid w:val="00067101"/>
    <w:rsid w:val="00075DF9"/>
    <w:rsid w:val="000764C8"/>
    <w:rsid w:val="00076A3A"/>
    <w:rsid w:val="00081D02"/>
    <w:rsid w:val="00085323"/>
    <w:rsid w:val="00085327"/>
    <w:rsid w:val="00094949"/>
    <w:rsid w:val="00095AFE"/>
    <w:rsid w:val="000978ED"/>
    <w:rsid w:val="000A07A6"/>
    <w:rsid w:val="000A5A13"/>
    <w:rsid w:val="000A6C13"/>
    <w:rsid w:val="000A6E60"/>
    <w:rsid w:val="000B04AC"/>
    <w:rsid w:val="000B2D6D"/>
    <w:rsid w:val="000B4BCC"/>
    <w:rsid w:val="000B690E"/>
    <w:rsid w:val="000C6DBB"/>
    <w:rsid w:val="000C758F"/>
    <w:rsid w:val="000D1488"/>
    <w:rsid w:val="000D2EB5"/>
    <w:rsid w:val="000D7885"/>
    <w:rsid w:val="000F22E8"/>
    <w:rsid w:val="000F4FE9"/>
    <w:rsid w:val="000F580A"/>
    <w:rsid w:val="000F6FBC"/>
    <w:rsid w:val="00101C99"/>
    <w:rsid w:val="001030B3"/>
    <w:rsid w:val="00106DD0"/>
    <w:rsid w:val="00110121"/>
    <w:rsid w:val="0011116E"/>
    <w:rsid w:val="00111E1C"/>
    <w:rsid w:val="001178D4"/>
    <w:rsid w:val="00123E12"/>
    <w:rsid w:val="00125FF4"/>
    <w:rsid w:val="00132B95"/>
    <w:rsid w:val="0013472E"/>
    <w:rsid w:val="00137A10"/>
    <w:rsid w:val="001415E5"/>
    <w:rsid w:val="00145499"/>
    <w:rsid w:val="001550DC"/>
    <w:rsid w:val="00162EB6"/>
    <w:rsid w:val="001639F9"/>
    <w:rsid w:val="00166E63"/>
    <w:rsid w:val="00167E5A"/>
    <w:rsid w:val="0017595A"/>
    <w:rsid w:val="001844C9"/>
    <w:rsid w:val="001856DA"/>
    <w:rsid w:val="0018656E"/>
    <w:rsid w:val="001914E4"/>
    <w:rsid w:val="00193DA3"/>
    <w:rsid w:val="00196E2C"/>
    <w:rsid w:val="001A3FE0"/>
    <w:rsid w:val="001B1798"/>
    <w:rsid w:val="001B375A"/>
    <w:rsid w:val="001B4501"/>
    <w:rsid w:val="001B481B"/>
    <w:rsid w:val="001B7A1C"/>
    <w:rsid w:val="001B7E56"/>
    <w:rsid w:val="001B7F17"/>
    <w:rsid w:val="001C44BA"/>
    <w:rsid w:val="001D5863"/>
    <w:rsid w:val="001D7ADD"/>
    <w:rsid w:val="001D7C35"/>
    <w:rsid w:val="001D7F5D"/>
    <w:rsid w:val="001E0A2F"/>
    <w:rsid w:val="001E0F63"/>
    <w:rsid w:val="001E421A"/>
    <w:rsid w:val="001E4BFF"/>
    <w:rsid w:val="001E786E"/>
    <w:rsid w:val="001F4E83"/>
    <w:rsid w:val="00200300"/>
    <w:rsid w:val="002020B4"/>
    <w:rsid w:val="00203824"/>
    <w:rsid w:val="00205A66"/>
    <w:rsid w:val="00207100"/>
    <w:rsid w:val="00207584"/>
    <w:rsid w:val="00224DC4"/>
    <w:rsid w:val="00226E13"/>
    <w:rsid w:val="0022705A"/>
    <w:rsid w:val="00236119"/>
    <w:rsid w:val="002365FF"/>
    <w:rsid w:val="00236CBC"/>
    <w:rsid w:val="002437B0"/>
    <w:rsid w:val="00252F9D"/>
    <w:rsid w:val="00253EE5"/>
    <w:rsid w:val="00255343"/>
    <w:rsid w:val="0025537E"/>
    <w:rsid w:val="002607EA"/>
    <w:rsid w:val="00260EE2"/>
    <w:rsid w:val="00261BC8"/>
    <w:rsid w:val="00264930"/>
    <w:rsid w:val="00267B34"/>
    <w:rsid w:val="00273E7B"/>
    <w:rsid w:val="002800B4"/>
    <w:rsid w:val="0028131D"/>
    <w:rsid w:val="002868E4"/>
    <w:rsid w:val="00290904"/>
    <w:rsid w:val="002A0ED0"/>
    <w:rsid w:val="002A10C0"/>
    <w:rsid w:val="002A5BEC"/>
    <w:rsid w:val="002B0CBA"/>
    <w:rsid w:val="002B3AEE"/>
    <w:rsid w:val="002B6807"/>
    <w:rsid w:val="002C4EA3"/>
    <w:rsid w:val="002C50E3"/>
    <w:rsid w:val="002C5156"/>
    <w:rsid w:val="002C53C2"/>
    <w:rsid w:val="002D1B69"/>
    <w:rsid w:val="002D1ED6"/>
    <w:rsid w:val="002D50C3"/>
    <w:rsid w:val="002D68D0"/>
    <w:rsid w:val="002E33CE"/>
    <w:rsid w:val="002E542B"/>
    <w:rsid w:val="002E682A"/>
    <w:rsid w:val="002F5170"/>
    <w:rsid w:val="0030376A"/>
    <w:rsid w:val="00305A77"/>
    <w:rsid w:val="0030635A"/>
    <w:rsid w:val="0031118F"/>
    <w:rsid w:val="00312228"/>
    <w:rsid w:val="00315D42"/>
    <w:rsid w:val="00322440"/>
    <w:rsid w:val="00323A36"/>
    <w:rsid w:val="003271CB"/>
    <w:rsid w:val="00330BA3"/>
    <w:rsid w:val="003434F2"/>
    <w:rsid w:val="003444D9"/>
    <w:rsid w:val="003510CF"/>
    <w:rsid w:val="00352558"/>
    <w:rsid w:val="00354BE0"/>
    <w:rsid w:val="00355B5C"/>
    <w:rsid w:val="0035673D"/>
    <w:rsid w:val="00357501"/>
    <w:rsid w:val="00372513"/>
    <w:rsid w:val="00373CEB"/>
    <w:rsid w:val="00374AA9"/>
    <w:rsid w:val="003859A5"/>
    <w:rsid w:val="0039061D"/>
    <w:rsid w:val="003A07F7"/>
    <w:rsid w:val="003A0BA9"/>
    <w:rsid w:val="003A3F68"/>
    <w:rsid w:val="003B25BD"/>
    <w:rsid w:val="003B56EA"/>
    <w:rsid w:val="003C074A"/>
    <w:rsid w:val="003C6B90"/>
    <w:rsid w:val="003D2231"/>
    <w:rsid w:val="003D2F46"/>
    <w:rsid w:val="003D65EC"/>
    <w:rsid w:val="003E5859"/>
    <w:rsid w:val="00413A93"/>
    <w:rsid w:val="00414BB2"/>
    <w:rsid w:val="00421D49"/>
    <w:rsid w:val="0042234F"/>
    <w:rsid w:val="0042324F"/>
    <w:rsid w:val="00434C51"/>
    <w:rsid w:val="00434E52"/>
    <w:rsid w:val="00437E05"/>
    <w:rsid w:val="0044254D"/>
    <w:rsid w:val="004451F8"/>
    <w:rsid w:val="0044611F"/>
    <w:rsid w:val="0044720C"/>
    <w:rsid w:val="00451CBF"/>
    <w:rsid w:val="00454418"/>
    <w:rsid w:val="00454D38"/>
    <w:rsid w:val="00454F40"/>
    <w:rsid w:val="00460D39"/>
    <w:rsid w:val="00465546"/>
    <w:rsid w:val="004809B7"/>
    <w:rsid w:val="00482E70"/>
    <w:rsid w:val="00483096"/>
    <w:rsid w:val="004833DB"/>
    <w:rsid w:val="00485897"/>
    <w:rsid w:val="00492787"/>
    <w:rsid w:val="004927DB"/>
    <w:rsid w:val="00494D91"/>
    <w:rsid w:val="004A1E03"/>
    <w:rsid w:val="004A5A12"/>
    <w:rsid w:val="004A6C0F"/>
    <w:rsid w:val="004B0DBB"/>
    <w:rsid w:val="004B3A44"/>
    <w:rsid w:val="004B5F41"/>
    <w:rsid w:val="004B6F5E"/>
    <w:rsid w:val="004D11AE"/>
    <w:rsid w:val="004D417A"/>
    <w:rsid w:val="004D4E81"/>
    <w:rsid w:val="004D56CF"/>
    <w:rsid w:val="004E2336"/>
    <w:rsid w:val="004E38E7"/>
    <w:rsid w:val="004E4455"/>
    <w:rsid w:val="004E7D40"/>
    <w:rsid w:val="004F141E"/>
    <w:rsid w:val="004F4A0D"/>
    <w:rsid w:val="004F4EA9"/>
    <w:rsid w:val="004F5C6B"/>
    <w:rsid w:val="004F6D5B"/>
    <w:rsid w:val="004F7D44"/>
    <w:rsid w:val="0050165A"/>
    <w:rsid w:val="005037BE"/>
    <w:rsid w:val="0051064B"/>
    <w:rsid w:val="00510D02"/>
    <w:rsid w:val="0051495E"/>
    <w:rsid w:val="0051496B"/>
    <w:rsid w:val="00515E91"/>
    <w:rsid w:val="00516D29"/>
    <w:rsid w:val="00531C02"/>
    <w:rsid w:val="00537774"/>
    <w:rsid w:val="00541898"/>
    <w:rsid w:val="005422B4"/>
    <w:rsid w:val="00543246"/>
    <w:rsid w:val="00543839"/>
    <w:rsid w:val="00550667"/>
    <w:rsid w:val="00551D41"/>
    <w:rsid w:val="00557A4C"/>
    <w:rsid w:val="005612C8"/>
    <w:rsid w:val="00561829"/>
    <w:rsid w:val="00562E01"/>
    <w:rsid w:val="00567929"/>
    <w:rsid w:val="0057108F"/>
    <w:rsid w:val="00576766"/>
    <w:rsid w:val="00576ECF"/>
    <w:rsid w:val="005802AE"/>
    <w:rsid w:val="00581BB1"/>
    <w:rsid w:val="00584EF8"/>
    <w:rsid w:val="00586658"/>
    <w:rsid w:val="00586AE6"/>
    <w:rsid w:val="005A24B5"/>
    <w:rsid w:val="005A4C6A"/>
    <w:rsid w:val="005A4E3F"/>
    <w:rsid w:val="005B3D11"/>
    <w:rsid w:val="005B738F"/>
    <w:rsid w:val="005C0FBC"/>
    <w:rsid w:val="005C43F4"/>
    <w:rsid w:val="005C4DD4"/>
    <w:rsid w:val="005C4EF0"/>
    <w:rsid w:val="005C7032"/>
    <w:rsid w:val="005D0567"/>
    <w:rsid w:val="005D19C8"/>
    <w:rsid w:val="005D1CAF"/>
    <w:rsid w:val="005D226F"/>
    <w:rsid w:val="005D32C3"/>
    <w:rsid w:val="005D513C"/>
    <w:rsid w:val="005D7846"/>
    <w:rsid w:val="005D7882"/>
    <w:rsid w:val="005E11F7"/>
    <w:rsid w:val="005E196F"/>
    <w:rsid w:val="005E49B7"/>
    <w:rsid w:val="005E7103"/>
    <w:rsid w:val="005E77FC"/>
    <w:rsid w:val="005F0156"/>
    <w:rsid w:val="005F044B"/>
    <w:rsid w:val="005F7062"/>
    <w:rsid w:val="00604CE3"/>
    <w:rsid w:val="00607790"/>
    <w:rsid w:val="00620E6D"/>
    <w:rsid w:val="00621F53"/>
    <w:rsid w:val="00624AA0"/>
    <w:rsid w:val="00630033"/>
    <w:rsid w:val="00635B23"/>
    <w:rsid w:val="00640DBC"/>
    <w:rsid w:val="00643CFC"/>
    <w:rsid w:val="00646966"/>
    <w:rsid w:val="00650C66"/>
    <w:rsid w:val="00653811"/>
    <w:rsid w:val="00655547"/>
    <w:rsid w:val="00656CE0"/>
    <w:rsid w:val="006625CA"/>
    <w:rsid w:val="00663D28"/>
    <w:rsid w:val="00665DB7"/>
    <w:rsid w:val="006764DC"/>
    <w:rsid w:val="006766FD"/>
    <w:rsid w:val="00680439"/>
    <w:rsid w:val="006841B7"/>
    <w:rsid w:val="00690442"/>
    <w:rsid w:val="00693B36"/>
    <w:rsid w:val="006968AE"/>
    <w:rsid w:val="006A4FA5"/>
    <w:rsid w:val="006A538E"/>
    <w:rsid w:val="006A7AE1"/>
    <w:rsid w:val="006B18FE"/>
    <w:rsid w:val="006B4AB7"/>
    <w:rsid w:val="006B6436"/>
    <w:rsid w:val="006B7F30"/>
    <w:rsid w:val="006C5309"/>
    <w:rsid w:val="006C6E4F"/>
    <w:rsid w:val="006D26B6"/>
    <w:rsid w:val="006E0FB0"/>
    <w:rsid w:val="006E3859"/>
    <w:rsid w:val="006F22A8"/>
    <w:rsid w:val="006F4714"/>
    <w:rsid w:val="00703CC3"/>
    <w:rsid w:val="00716B9C"/>
    <w:rsid w:val="00722CBB"/>
    <w:rsid w:val="00723C4E"/>
    <w:rsid w:val="007240AC"/>
    <w:rsid w:val="007276C5"/>
    <w:rsid w:val="00737D93"/>
    <w:rsid w:val="00754141"/>
    <w:rsid w:val="0076625D"/>
    <w:rsid w:val="00770BC4"/>
    <w:rsid w:val="00777818"/>
    <w:rsid w:val="007846CC"/>
    <w:rsid w:val="00791BDD"/>
    <w:rsid w:val="00792123"/>
    <w:rsid w:val="00794DE9"/>
    <w:rsid w:val="007967C5"/>
    <w:rsid w:val="00797D72"/>
    <w:rsid w:val="007A05A7"/>
    <w:rsid w:val="007B2079"/>
    <w:rsid w:val="007B34B6"/>
    <w:rsid w:val="007D24AD"/>
    <w:rsid w:val="007D37D0"/>
    <w:rsid w:val="007D4F0E"/>
    <w:rsid w:val="007E22A5"/>
    <w:rsid w:val="007E31CF"/>
    <w:rsid w:val="007E372E"/>
    <w:rsid w:val="007F2B86"/>
    <w:rsid w:val="007F524F"/>
    <w:rsid w:val="0080364F"/>
    <w:rsid w:val="0080576D"/>
    <w:rsid w:val="008067C4"/>
    <w:rsid w:val="00811E2B"/>
    <w:rsid w:val="00812BAA"/>
    <w:rsid w:val="00812F6B"/>
    <w:rsid w:val="008150FB"/>
    <w:rsid w:val="00820BEF"/>
    <w:rsid w:val="00824028"/>
    <w:rsid w:val="00827837"/>
    <w:rsid w:val="00830CFC"/>
    <w:rsid w:val="00841044"/>
    <w:rsid w:val="00861967"/>
    <w:rsid w:val="00866A15"/>
    <w:rsid w:val="00867FF4"/>
    <w:rsid w:val="00875D00"/>
    <w:rsid w:val="00877694"/>
    <w:rsid w:val="00877C21"/>
    <w:rsid w:val="00887335"/>
    <w:rsid w:val="00890917"/>
    <w:rsid w:val="0089233A"/>
    <w:rsid w:val="00893648"/>
    <w:rsid w:val="008A38F8"/>
    <w:rsid w:val="008A754B"/>
    <w:rsid w:val="008A7930"/>
    <w:rsid w:val="008B0590"/>
    <w:rsid w:val="008B4209"/>
    <w:rsid w:val="008B6BA1"/>
    <w:rsid w:val="008C0F25"/>
    <w:rsid w:val="008C0F42"/>
    <w:rsid w:val="008C7053"/>
    <w:rsid w:val="008D05F7"/>
    <w:rsid w:val="008D2C80"/>
    <w:rsid w:val="008D5D41"/>
    <w:rsid w:val="008E11C5"/>
    <w:rsid w:val="008E3D27"/>
    <w:rsid w:val="008E4169"/>
    <w:rsid w:val="008E5DF7"/>
    <w:rsid w:val="008F02B9"/>
    <w:rsid w:val="008F2662"/>
    <w:rsid w:val="008F78F3"/>
    <w:rsid w:val="00911204"/>
    <w:rsid w:val="009116DA"/>
    <w:rsid w:val="0091263C"/>
    <w:rsid w:val="00916632"/>
    <w:rsid w:val="009179DF"/>
    <w:rsid w:val="00920C9B"/>
    <w:rsid w:val="00921029"/>
    <w:rsid w:val="00923D05"/>
    <w:rsid w:val="009240E2"/>
    <w:rsid w:val="0094134B"/>
    <w:rsid w:val="00941646"/>
    <w:rsid w:val="00942254"/>
    <w:rsid w:val="00944315"/>
    <w:rsid w:val="00945424"/>
    <w:rsid w:val="00947EE2"/>
    <w:rsid w:val="0095108A"/>
    <w:rsid w:val="00953167"/>
    <w:rsid w:val="0096442F"/>
    <w:rsid w:val="00966844"/>
    <w:rsid w:val="00975909"/>
    <w:rsid w:val="0099017A"/>
    <w:rsid w:val="009925AC"/>
    <w:rsid w:val="009932B7"/>
    <w:rsid w:val="00996826"/>
    <w:rsid w:val="009A4668"/>
    <w:rsid w:val="009A473B"/>
    <w:rsid w:val="009A4FF9"/>
    <w:rsid w:val="009B4BE5"/>
    <w:rsid w:val="009B7C93"/>
    <w:rsid w:val="009C05D9"/>
    <w:rsid w:val="009D7F3C"/>
    <w:rsid w:val="009E39B7"/>
    <w:rsid w:val="009E640D"/>
    <w:rsid w:val="009E69A1"/>
    <w:rsid w:val="009F013B"/>
    <w:rsid w:val="009F083F"/>
    <w:rsid w:val="009F0C96"/>
    <w:rsid w:val="009F4458"/>
    <w:rsid w:val="009F692F"/>
    <w:rsid w:val="00A0666A"/>
    <w:rsid w:val="00A06B00"/>
    <w:rsid w:val="00A104AD"/>
    <w:rsid w:val="00A10638"/>
    <w:rsid w:val="00A11C70"/>
    <w:rsid w:val="00A1461D"/>
    <w:rsid w:val="00A16528"/>
    <w:rsid w:val="00A2032F"/>
    <w:rsid w:val="00A20561"/>
    <w:rsid w:val="00A2471F"/>
    <w:rsid w:val="00A261DE"/>
    <w:rsid w:val="00A31E5E"/>
    <w:rsid w:val="00A3388A"/>
    <w:rsid w:val="00A344E4"/>
    <w:rsid w:val="00A54F54"/>
    <w:rsid w:val="00A555D6"/>
    <w:rsid w:val="00A60D49"/>
    <w:rsid w:val="00A63297"/>
    <w:rsid w:val="00A64BD4"/>
    <w:rsid w:val="00A65B7C"/>
    <w:rsid w:val="00A66EA7"/>
    <w:rsid w:val="00A67422"/>
    <w:rsid w:val="00A70EAC"/>
    <w:rsid w:val="00A76B1B"/>
    <w:rsid w:val="00A829F8"/>
    <w:rsid w:val="00A8420B"/>
    <w:rsid w:val="00A8445E"/>
    <w:rsid w:val="00A84F57"/>
    <w:rsid w:val="00A93E6D"/>
    <w:rsid w:val="00A96B99"/>
    <w:rsid w:val="00AA115C"/>
    <w:rsid w:val="00AB5263"/>
    <w:rsid w:val="00AB602E"/>
    <w:rsid w:val="00AB63C0"/>
    <w:rsid w:val="00AC498E"/>
    <w:rsid w:val="00AD0B8E"/>
    <w:rsid w:val="00AD3389"/>
    <w:rsid w:val="00AE2BDD"/>
    <w:rsid w:val="00AE3822"/>
    <w:rsid w:val="00AF0BD3"/>
    <w:rsid w:val="00AF1654"/>
    <w:rsid w:val="00AF2BB8"/>
    <w:rsid w:val="00AF41BF"/>
    <w:rsid w:val="00B01337"/>
    <w:rsid w:val="00B04164"/>
    <w:rsid w:val="00B04377"/>
    <w:rsid w:val="00B15A39"/>
    <w:rsid w:val="00B16008"/>
    <w:rsid w:val="00B163D4"/>
    <w:rsid w:val="00B224A2"/>
    <w:rsid w:val="00B30712"/>
    <w:rsid w:val="00B325B9"/>
    <w:rsid w:val="00B33717"/>
    <w:rsid w:val="00B36C73"/>
    <w:rsid w:val="00B47B36"/>
    <w:rsid w:val="00B5388C"/>
    <w:rsid w:val="00B54F58"/>
    <w:rsid w:val="00B5660E"/>
    <w:rsid w:val="00B603A4"/>
    <w:rsid w:val="00B63CBD"/>
    <w:rsid w:val="00B63FD6"/>
    <w:rsid w:val="00B65FC4"/>
    <w:rsid w:val="00B72CA1"/>
    <w:rsid w:val="00B7625B"/>
    <w:rsid w:val="00B76332"/>
    <w:rsid w:val="00B8510E"/>
    <w:rsid w:val="00B91837"/>
    <w:rsid w:val="00B94869"/>
    <w:rsid w:val="00B9669E"/>
    <w:rsid w:val="00BA12A3"/>
    <w:rsid w:val="00BA1EB4"/>
    <w:rsid w:val="00BA62A3"/>
    <w:rsid w:val="00BA6C4E"/>
    <w:rsid w:val="00BB0D1E"/>
    <w:rsid w:val="00BC1615"/>
    <w:rsid w:val="00BC1696"/>
    <w:rsid w:val="00BC1929"/>
    <w:rsid w:val="00BD4441"/>
    <w:rsid w:val="00BE0DDA"/>
    <w:rsid w:val="00BE3A6C"/>
    <w:rsid w:val="00BE443F"/>
    <w:rsid w:val="00BF0303"/>
    <w:rsid w:val="00BF0D2D"/>
    <w:rsid w:val="00BF38F0"/>
    <w:rsid w:val="00C00A97"/>
    <w:rsid w:val="00C037A2"/>
    <w:rsid w:val="00C042D9"/>
    <w:rsid w:val="00C043C4"/>
    <w:rsid w:val="00C04786"/>
    <w:rsid w:val="00C1608B"/>
    <w:rsid w:val="00C1614F"/>
    <w:rsid w:val="00C24267"/>
    <w:rsid w:val="00C24DD3"/>
    <w:rsid w:val="00C26C3E"/>
    <w:rsid w:val="00C347E8"/>
    <w:rsid w:val="00C348CB"/>
    <w:rsid w:val="00C41FB3"/>
    <w:rsid w:val="00C56A80"/>
    <w:rsid w:val="00C56D4C"/>
    <w:rsid w:val="00C60B50"/>
    <w:rsid w:val="00C623A1"/>
    <w:rsid w:val="00C62585"/>
    <w:rsid w:val="00C72700"/>
    <w:rsid w:val="00C76C57"/>
    <w:rsid w:val="00C923DA"/>
    <w:rsid w:val="00CA2772"/>
    <w:rsid w:val="00CA4B12"/>
    <w:rsid w:val="00CA730F"/>
    <w:rsid w:val="00CB16AD"/>
    <w:rsid w:val="00CB2710"/>
    <w:rsid w:val="00CB2BA9"/>
    <w:rsid w:val="00CB69F6"/>
    <w:rsid w:val="00CC0A0A"/>
    <w:rsid w:val="00CC5258"/>
    <w:rsid w:val="00CD02CE"/>
    <w:rsid w:val="00CE17B7"/>
    <w:rsid w:val="00CE2DC4"/>
    <w:rsid w:val="00CF00F2"/>
    <w:rsid w:val="00CF4328"/>
    <w:rsid w:val="00CF5734"/>
    <w:rsid w:val="00D01F18"/>
    <w:rsid w:val="00D02904"/>
    <w:rsid w:val="00D05AC1"/>
    <w:rsid w:val="00D21362"/>
    <w:rsid w:val="00D243C7"/>
    <w:rsid w:val="00D25EFD"/>
    <w:rsid w:val="00D2691B"/>
    <w:rsid w:val="00D322A7"/>
    <w:rsid w:val="00D32BF2"/>
    <w:rsid w:val="00D543F0"/>
    <w:rsid w:val="00D62F3B"/>
    <w:rsid w:val="00D64F99"/>
    <w:rsid w:val="00D6577C"/>
    <w:rsid w:val="00D671BC"/>
    <w:rsid w:val="00D71A2D"/>
    <w:rsid w:val="00D72889"/>
    <w:rsid w:val="00D72CD6"/>
    <w:rsid w:val="00D7438D"/>
    <w:rsid w:val="00D8065E"/>
    <w:rsid w:val="00D8148B"/>
    <w:rsid w:val="00D823AC"/>
    <w:rsid w:val="00D83F7C"/>
    <w:rsid w:val="00D86894"/>
    <w:rsid w:val="00D921FD"/>
    <w:rsid w:val="00D932DE"/>
    <w:rsid w:val="00DA30AD"/>
    <w:rsid w:val="00DA6951"/>
    <w:rsid w:val="00DB19B9"/>
    <w:rsid w:val="00DB3FF1"/>
    <w:rsid w:val="00DB6B35"/>
    <w:rsid w:val="00DC5C01"/>
    <w:rsid w:val="00DC7FC1"/>
    <w:rsid w:val="00DD0D15"/>
    <w:rsid w:val="00DD18B5"/>
    <w:rsid w:val="00DD299E"/>
    <w:rsid w:val="00DD390B"/>
    <w:rsid w:val="00DD5BD1"/>
    <w:rsid w:val="00DD6A5E"/>
    <w:rsid w:val="00DD6A89"/>
    <w:rsid w:val="00DD7C45"/>
    <w:rsid w:val="00DE00E7"/>
    <w:rsid w:val="00DE2EBF"/>
    <w:rsid w:val="00DE37DD"/>
    <w:rsid w:val="00DE4125"/>
    <w:rsid w:val="00DF0D08"/>
    <w:rsid w:val="00DF1258"/>
    <w:rsid w:val="00DF3903"/>
    <w:rsid w:val="00DF425E"/>
    <w:rsid w:val="00DF50A4"/>
    <w:rsid w:val="00DF7C38"/>
    <w:rsid w:val="00E0480C"/>
    <w:rsid w:val="00E060BF"/>
    <w:rsid w:val="00E10A44"/>
    <w:rsid w:val="00E13074"/>
    <w:rsid w:val="00E13AC1"/>
    <w:rsid w:val="00E1420B"/>
    <w:rsid w:val="00E161BE"/>
    <w:rsid w:val="00E1757D"/>
    <w:rsid w:val="00E17EF5"/>
    <w:rsid w:val="00E3082B"/>
    <w:rsid w:val="00E30F7E"/>
    <w:rsid w:val="00E3273A"/>
    <w:rsid w:val="00E3349A"/>
    <w:rsid w:val="00E35153"/>
    <w:rsid w:val="00E41667"/>
    <w:rsid w:val="00E445AC"/>
    <w:rsid w:val="00E45720"/>
    <w:rsid w:val="00E45C75"/>
    <w:rsid w:val="00E522AA"/>
    <w:rsid w:val="00E60534"/>
    <w:rsid w:val="00E61A13"/>
    <w:rsid w:val="00E6214A"/>
    <w:rsid w:val="00E623FE"/>
    <w:rsid w:val="00E6334D"/>
    <w:rsid w:val="00E665BB"/>
    <w:rsid w:val="00E66E3C"/>
    <w:rsid w:val="00E742BA"/>
    <w:rsid w:val="00E747E9"/>
    <w:rsid w:val="00E75CF0"/>
    <w:rsid w:val="00E774C1"/>
    <w:rsid w:val="00E80A83"/>
    <w:rsid w:val="00E87504"/>
    <w:rsid w:val="00E90218"/>
    <w:rsid w:val="00E91CB9"/>
    <w:rsid w:val="00E96799"/>
    <w:rsid w:val="00EB2452"/>
    <w:rsid w:val="00EB52E4"/>
    <w:rsid w:val="00EC13CB"/>
    <w:rsid w:val="00EC25B9"/>
    <w:rsid w:val="00EC25E3"/>
    <w:rsid w:val="00EC4194"/>
    <w:rsid w:val="00EC66D1"/>
    <w:rsid w:val="00ED2B87"/>
    <w:rsid w:val="00ED5203"/>
    <w:rsid w:val="00ED643C"/>
    <w:rsid w:val="00EE0EE3"/>
    <w:rsid w:val="00EE50A7"/>
    <w:rsid w:val="00EE652D"/>
    <w:rsid w:val="00EF1D48"/>
    <w:rsid w:val="00F01852"/>
    <w:rsid w:val="00F01969"/>
    <w:rsid w:val="00F04123"/>
    <w:rsid w:val="00F1305A"/>
    <w:rsid w:val="00F1691B"/>
    <w:rsid w:val="00F45990"/>
    <w:rsid w:val="00F47B34"/>
    <w:rsid w:val="00F503A3"/>
    <w:rsid w:val="00F5167B"/>
    <w:rsid w:val="00F517EF"/>
    <w:rsid w:val="00F533CE"/>
    <w:rsid w:val="00F57ABA"/>
    <w:rsid w:val="00F73B2E"/>
    <w:rsid w:val="00F74216"/>
    <w:rsid w:val="00F90EE2"/>
    <w:rsid w:val="00FA19F7"/>
    <w:rsid w:val="00FA66BD"/>
    <w:rsid w:val="00FA6991"/>
    <w:rsid w:val="00FA6E16"/>
    <w:rsid w:val="00FA7AFE"/>
    <w:rsid w:val="00FB2AE5"/>
    <w:rsid w:val="00FB2F70"/>
    <w:rsid w:val="00FD0CC3"/>
    <w:rsid w:val="00FD6A46"/>
    <w:rsid w:val="00FD7C77"/>
    <w:rsid w:val="00FD7DF0"/>
    <w:rsid w:val="00FE4CB4"/>
    <w:rsid w:val="00FE7C89"/>
    <w:rsid w:val="00FF1F5D"/>
    <w:rsid w:val="00FF26D2"/>
    <w:rsid w:val="00FF33F4"/>
    <w:rsid w:val="00FF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  <o:rules v:ext="edit">
        <o:r id="V:Rule23" type="connector" idref="#_x0000_s2055"/>
        <o:r id="V:Rule24" type="connector" idref="#_x0000_s2060"/>
        <o:r id="V:Rule25" type="connector" idref="#_x0000_s2077"/>
        <o:r id="V:Rule26" type="connector" idref="#_x0000_s2066"/>
        <o:r id="V:Rule27" type="connector" idref="#_x0000_s2052"/>
        <o:r id="V:Rule28" type="connector" idref="#_x0000_s2063"/>
        <o:r id="V:Rule29" type="connector" idref="#_x0000_s2070"/>
        <o:r id="V:Rule30" type="connector" idref="#_x0000_s2061"/>
        <o:r id="V:Rule31" type="connector" idref="#_x0000_s2064"/>
        <o:r id="V:Rule32" type="connector" idref="#_x0000_s2054"/>
        <o:r id="V:Rule33" type="connector" idref="#_x0000_s2057"/>
        <o:r id="V:Rule34" type="connector" idref="#_x0000_s2051"/>
        <o:r id="V:Rule35" type="connector" idref="#_x0000_s2075"/>
        <o:r id="V:Rule36" type="connector" idref="#_x0000_s2056"/>
        <o:r id="V:Rule37" type="connector" idref="#_x0000_s2076"/>
        <o:r id="V:Rule38" type="connector" idref="#_x0000_s2058"/>
        <o:r id="V:Rule39" type="connector" idref="#_x0000_s2079"/>
        <o:r id="V:Rule40" type="connector" idref="#_x0000_s2065"/>
        <o:r id="V:Rule41" type="connector" idref="#_x0000_s2068"/>
        <o:r id="V:Rule42" type="connector" idref="#_x0000_s2080"/>
        <o:r id="V:Rule43" type="connector" idref="#_x0000_s2053"/>
        <o:r id="V:Rule44" type="connector" idref="#_x0000_s2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B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14B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4BB2"/>
    <w:pPr>
      <w:keepNext/>
      <w:spacing w:line="360" w:lineRule="auto"/>
      <w:jc w:val="center"/>
      <w:outlineLvl w:val="1"/>
    </w:pPr>
    <w:rPr>
      <w:rFonts w:ascii="Arial" w:hAnsi="Arial" w:cs="Arial"/>
      <w:b/>
      <w:bCs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B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4BB2"/>
    <w:rPr>
      <w:rFonts w:ascii="Arial" w:eastAsia="Times New Roman" w:hAnsi="Arial" w:cs="Arial"/>
      <w:b/>
      <w:bCs/>
      <w:sz w:val="24"/>
      <w:szCs w:val="23"/>
      <w:lang w:eastAsia="ru-RU"/>
    </w:rPr>
  </w:style>
  <w:style w:type="paragraph" w:styleId="a3">
    <w:name w:val="header"/>
    <w:basedOn w:val="a"/>
    <w:link w:val="a4"/>
    <w:rsid w:val="00414B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4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14B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4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414BB2"/>
    <w:pPr>
      <w:shd w:val="clear" w:color="auto" w:fill="FFFFFF"/>
      <w:spacing w:before="139" w:line="10" w:lineRule="atLeast"/>
    </w:pPr>
  </w:style>
  <w:style w:type="character" w:customStyle="1" w:styleId="a8">
    <w:name w:val="Основной текст Знак"/>
    <w:basedOn w:val="a0"/>
    <w:link w:val="a7"/>
    <w:rsid w:val="00414BB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9">
    <w:name w:val="page number"/>
    <w:basedOn w:val="a0"/>
    <w:rsid w:val="00414BB2"/>
  </w:style>
  <w:style w:type="paragraph" w:customStyle="1" w:styleId="aa">
    <w:name w:val="Отступ"/>
    <w:basedOn w:val="ab"/>
    <w:rsid w:val="00414BB2"/>
    <w:pPr>
      <w:ind w:firstLine="539"/>
      <w:jc w:val="both"/>
    </w:pPr>
    <w:rPr>
      <w:rFonts w:ascii="Times New Roman" w:eastAsia="MS Mincho" w:hAnsi="Times New Roman"/>
      <w:sz w:val="24"/>
    </w:rPr>
  </w:style>
  <w:style w:type="paragraph" w:styleId="ab">
    <w:name w:val="Plain Text"/>
    <w:basedOn w:val="a"/>
    <w:link w:val="ac"/>
    <w:rsid w:val="00414BB2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414B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414BB2"/>
    <w:pPr>
      <w:spacing w:before="100" w:beforeAutospacing="1" w:after="100" w:afterAutospacing="1"/>
    </w:pPr>
  </w:style>
  <w:style w:type="character" w:styleId="ae">
    <w:name w:val="Strong"/>
    <w:basedOn w:val="a0"/>
    <w:qFormat/>
    <w:rsid w:val="00414BB2"/>
    <w:rPr>
      <w:b/>
      <w:bCs/>
    </w:rPr>
  </w:style>
  <w:style w:type="paragraph" w:customStyle="1" w:styleId="formattext">
    <w:name w:val="formattext"/>
    <w:rsid w:val="00485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customStyle="1" w:styleId="headertext">
    <w:name w:val="headertext"/>
    <w:rsid w:val="00A06B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9E64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59"/>
    <w:rsid w:val="008B42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F02B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F02B9"/>
    <w:rPr>
      <w:rFonts w:ascii="Tahoma" w:eastAsia="Times New Roman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623FE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3"/>
    <w:uiPriority w:val="1"/>
    <w:rsid w:val="00E623FE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1411-FE2F-4B4C-B0B8-704A94BC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Ermax</dc:creator>
  <cp:lastModifiedBy>Andres</cp:lastModifiedBy>
  <cp:revision>5</cp:revision>
  <cp:lastPrinted>2012-03-26T02:21:00Z</cp:lastPrinted>
  <dcterms:created xsi:type="dcterms:W3CDTF">2012-04-16T14:17:00Z</dcterms:created>
  <dcterms:modified xsi:type="dcterms:W3CDTF">2012-04-25T07:58:00Z</dcterms:modified>
</cp:coreProperties>
</file>